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EB" w:rsidRDefault="00B84225" w:rsidP="001511EB">
      <w:pPr>
        <w:spacing w:line="360" w:lineRule="auto"/>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锦溪镇冯家坝园一期零星</w:t>
      </w:r>
      <w:r w:rsidR="00CF628C">
        <w:rPr>
          <w:rFonts w:ascii="仿宋" w:eastAsia="仿宋" w:hAnsi="仿宋" w:hint="eastAsia"/>
          <w:b/>
          <w:color w:val="000000" w:themeColor="text1"/>
          <w:sz w:val="36"/>
          <w:szCs w:val="36"/>
        </w:rPr>
        <w:t>工程</w:t>
      </w:r>
      <w:r w:rsidR="001511EB">
        <w:rPr>
          <w:rFonts w:ascii="仿宋" w:eastAsia="仿宋" w:hAnsi="仿宋" w:hint="eastAsia"/>
          <w:b/>
          <w:color w:val="000000" w:themeColor="text1"/>
          <w:sz w:val="36"/>
          <w:szCs w:val="36"/>
        </w:rPr>
        <w:t>项目</w:t>
      </w:r>
    </w:p>
    <w:p w:rsidR="001511EB" w:rsidRPr="00037A8B" w:rsidRDefault="001511EB" w:rsidP="001511EB">
      <w:pPr>
        <w:spacing w:line="360" w:lineRule="auto"/>
        <w:jc w:val="center"/>
        <w:rPr>
          <w:rFonts w:ascii="仿宋" w:eastAsia="仿宋" w:hAnsi="仿宋"/>
          <w:color w:val="000000" w:themeColor="text1"/>
          <w:sz w:val="32"/>
          <w:szCs w:val="32"/>
          <w:u w:val="single"/>
        </w:rPr>
      </w:pPr>
    </w:p>
    <w:p w:rsidR="001511EB" w:rsidRDefault="001511EB" w:rsidP="001511EB">
      <w:pPr>
        <w:spacing w:line="360" w:lineRule="auto"/>
        <w:rPr>
          <w:rFonts w:ascii="仿宋" w:eastAsia="仿宋" w:hAnsi="仿宋"/>
          <w:color w:val="000000" w:themeColor="text1"/>
        </w:rPr>
      </w:pPr>
    </w:p>
    <w:p w:rsidR="001511EB" w:rsidRPr="00F81756"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jc w:val="center"/>
        <w:rPr>
          <w:rFonts w:ascii="仿宋" w:eastAsia="仿宋" w:hAnsi="仿宋"/>
          <w:b/>
          <w:bCs/>
          <w:color w:val="000000" w:themeColor="text1"/>
          <w:sz w:val="52"/>
          <w:szCs w:val="52"/>
        </w:rPr>
      </w:pPr>
      <w:r>
        <w:rPr>
          <w:rFonts w:ascii="仿宋" w:eastAsia="仿宋" w:hAnsi="仿宋" w:hint="eastAsia"/>
          <w:b/>
          <w:bCs/>
          <w:color w:val="000000" w:themeColor="text1"/>
          <w:sz w:val="52"/>
          <w:szCs w:val="52"/>
        </w:rPr>
        <w:t xml:space="preserve">招标文件 </w:t>
      </w: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rPr>
          <w:rFonts w:ascii="仿宋" w:eastAsia="仿宋" w:hAnsi="仿宋"/>
          <w:color w:val="000000" w:themeColor="text1"/>
        </w:rPr>
      </w:pPr>
    </w:p>
    <w:p w:rsidR="001511EB" w:rsidRDefault="001511EB" w:rsidP="001511EB">
      <w:pPr>
        <w:spacing w:line="360" w:lineRule="auto"/>
        <w:jc w:val="center"/>
        <w:rPr>
          <w:rFonts w:ascii="仿宋" w:eastAsia="仿宋" w:hAnsi="仿宋"/>
          <w:color w:val="000000" w:themeColor="text1"/>
          <w:sz w:val="30"/>
          <w:szCs w:val="30"/>
        </w:rPr>
      </w:pPr>
      <w:r>
        <w:rPr>
          <w:rFonts w:ascii="仿宋" w:eastAsia="仿宋" w:hAnsi="仿宋" w:hint="eastAsia"/>
          <w:color w:val="000000" w:themeColor="text1"/>
          <w:sz w:val="30"/>
          <w:szCs w:val="30"/>
        </w:rPr>
        <w:t>昆山市交通工程集团有限公司</w:t>
      </w:r>
    </w:p>
    <w:p w:rsidR="008F18DF" w:rsidRPr="0023147D" w:rsidRDefault="001511EB" w:rsidP="001511EB">
      <w:pPr>
        <w:jc w:val="center"/>
        <w:rPr>
          <w:rFonts w:ascii="仿宋" w:eastAsia="仿宋" w:hAnsi="仿宋"/>
          <w:sz w:val="30"/>
          <w:szCs w:val="30"/>
        </w:rPr>
        <w:sectPr w:rsidR="008F18DF" w:rsidRPr="0023147D">
          <w:headerReference w:type="default" r:id="rId12"/>
          <w:footerReference w:type="even" r:id="rId13"/>
          <w:footerReference w:type="default" r:id="rId14"/>
          <w:headerReference w:type="first" r:id="rId15"/>
          <w:pgSz w:w="11906" w:h="16838"/>
          <w:pgMar w:top="1134" w:right="1134" w:bottom="1134" w:left="1134" w:header="964" w:footer="992" w:gutter="0"/>
          <w:pgNumType w:start="0"/>
          <w:cols w:space="720"/>
          <w:docGrid w:linePitch="312"/>
        </w:sectPr>
      </w:pPr>
      <w:r>
        <w:rPr>
          <w:rFonts w:ascii="仿宋" w:eastAsia="仿宋" w:hAnsi="仿宋" w:hint="eastAsia"/>
          <w:color w:val="000000" w:themeColor="text1"/>
          <w:sz w:val="30"/>
          <w:szCs w:val="30"/>
        </w:rPr>
        <w:t>二</w:t>
      </w:r>
      <w:r w:rsidR="000428B6">
        <w:rPr>
          <w:rFonts w:ascii="仿宋" w:eastAsia="仿宋" w:hAnsi="仿宋" w:cs="宋体" w:hint="eastAsia"/>
          <w:color w:val="000000" w:themeColor="text1"/>
          <w:sz w:val="30"/>
          <w:szCs w:val="30"/>
        </w:rPr>
        <w:t>〇</w:t>
      </w:r>
      <w:r w:rsidR="000428B6">
        <w:rPr>
          <w:rFonts w:ascii="仿宋" w:eastAsia="仿宋" w:hAnsi="仿宋" w:cs="仿宋_GB2312" w:hint="eastAsia"/>
          <w:color w:val="000000" w:themeColor="text1"/>
          <w:sz w:val="30"/>
          <w:szCs w:val="30"/>
        </w:rPr>
        <w:t>二</w:t>
      </w:r>
      <w:r>
        <w:rPr>
          <w:rFonts w:ascii="仿宋" w:eastAsia="仿宋" w:hAnsi="仿宋" w:cs="宋体" w:hint="eastAsia"/>
          <w:color w:val="000000" w:themeColor="text1"/>
          <w:sz w:val="30"/>
          <w:szCs w:val="30"/>
        </w:rPr>
        <w:t>年</w:t>
      </w:r>
      <w:r w:rsidR="000428B6">
        <w:rPr>
          <w:rFonts w:ascii="仿宋" w:eastAsia="仿宋" w:hAnsi="仿宋" w:cs="宋体" w:hint="eastAsia"/>
          <w:color w:val="000000" w:themeColor="text1"/>
          <w:sz w:val="30"/>
          <w:szCs w:val="30"/>
        </w:rPr>
        <w:t>九</w:t>
      </w:r>
      <w:r>
        <w:rPr>
          <w:rFonts w:ascii="仿宋" w:eastAsia="仿宋" w:hAnsi="仿宋" w:cs="宋体" w:hint="eastAsia"/>
          <w:color w:val="000000" w:themeColor="text1"/>
          <w:sz w:val="30"/>
          <w:szCs w:val="30"/>
        </w:rPr>
        <w:t>月</w:t>
      </w:r>
    </w:p>
    <w:p w:rsidR="00281AC4" w:rsidRDefault="00281AC4" w:rsidP="00281AC4">
      <w:pPr>
        <w:rPr>
          <w:rFonts w:ascii="仿宋" w:eastAsia="仿宋" w:hAnsi="仿宋"/>
          <w:b/>
          <w:bCs/>
          <w:color w:val="000000" w:themeColor="text1"/>
          <w:sz w:val="48"/>
          <w:szCs w:val="48"/>
        </w:rPr>
      </w:pPr>
    </w:p>
    <w:p w:rsidR="00281AC4" w:rsidRDefault="00281AC4" w:rsidP="00281AC4">
      <w:pPr>
        <w:jc w:val="center"/>
        <w:rPr>
          <w:rFonts w:ascii="仿宋" w:eastAsia="仿宋" w:hAnsi="仿宋"/>
          <w:b/>
          <w:bCs/>
          <w:color w:val="000000" w:themeColor="text1"/>
          <w:sz w:val="48"/>
          <w:szCs w:val="48"/>
        </w:rPr>
      </w:pPr>
      <w:r>
        <w:rPr>
          <w:rFonts w:ascii="仿宋" w:eastAsia="仿宋" w:hAnsi="仿宋" w:hint="eastAsia"/>
          <w:b/>
          <w:bCs/>
          <w:color w:val="000000" w:themeColor="text1"/>
          <w:sz w:val="48"/>
          <w:szCs w:val="48"/>
        </w:rPr>
        <w:t>第一章  招标公告</w:t>
      </w:r>
    </w:p>
    <w:p w:rsidR="00281AC4" w:rsidRDefault="00281AC4" w:rsidP="00281AC4">
      <w:pPr>
        <w:spacing w:before="240"/>
        <w:jc w:val="center"/>
        <w:rPr>
          <w:rFonts w:ascii="仿宋_GB2312" w:eastAsia="仿宋_GB2312"/>
          <w:b/>
          <w:sz w:val="28"/>
          <w:szCs w:val="28"/>
        </w:rPr>
      </w:pPr>
      <w:r>
        <w:rPr>
          <w:rFonts w:ascii="仿宋" w:eastAsia="仿宋" w:hAnsi="仿宋"/>
          <w:b/>
          <w:bCs/>
          <w:color w:val="000000" w:themeColor="text1"/>
          <w:sz w:val="32"/>
          <w:szCs w:val="32"/>
        </w:rPr>
        <w:br w:type="page"/>
      </w:r>
      <w:r>
        <w:rPr>
          <w:rFonts w:ascii="仿宋_GB2312" w:eastAsia="仿宋_GB2312" w:hint="eastAsia"/>
          <w:b/>
          <w:sz w:val="40"/>
          <w:szCs w:val="36"/>
        </w:rPr>
        <w:lastRenderedPageBreak/>
        <w:t>招标公告</w:t>
      </w:r>
    </w:p>
    <w:p w:rsidR="001511EB" w:rsidRDefault="001511EB" w:rsidP="001511EB">
      <w:pPr>
        <w:widowControl w:val="0"/>
        <w:numPr>
          <w:ilvl w:val="0"/>
          <w:numId w:val="2"/>
        </w:numPr>
        <w:adjustRightInd/>
        <w:snapToGrid/>
        <w:spacing w:before="240" w:after="0" w:line="360" w:lineRule="auto"/>
        <w:jc w:val="both"/>
        <w:rPr>
          <w:rFonts w:ascii="仿宋_GB2312" w:eastAsia="仿宋_GB2312" w:hAnsi="宋体"/>
          <w:sz w:val="28"/>
          <w:szCs w:val="28"/>
        </w:rPr>
      </w:pPr>
      <w:r>
        <w:rPr>
          <w:rFonts w:ascii="仿宋_GB2312" w:eastAsia="仿宋_GB2312" w:hAnsi="宋体" w:hint="eastAsia"/>
          <w:sz w:val="28"/>
          <w:szCs w:val="28"/>
        </w:rPr>
        <w:t>项目名称：</w:t>
      </w:r>
      <w:bookmarkStart w:id="0" w:name="_Hlk50905589"/>
      <w:r w:rsidR="00B84225">
        <w:rPr>
          <w:rFonts w:ascii="仿宋_GB2312" w:eastAsia="仿宋_GB2312" w:hAnsi="宋体" w:hint="eastAsia"/>
          <w:sz w:val="28"/>
          <w:szCs w:val="28"/>
        </w:rPr>
        <w:t>锦溪镇冯家坝园一期零星</w:t>
      </w:r>
      <w:r w:rsidR="00FD34CA" w:rsidRPr="00FD34CA">
        <w:rPr>
          <w:rFonts w:ascii="仿宋_GB2312" w:eastAsia="仿宋_GB2312" w:hAnsi="宋体" w:hint="eastAsia"/>
          <w:sz w:val="28"/>
          <w:szCs w:val="28"/>
        </w:rPr>
        <w:t>工程</w:t>
      </w:r>
      <w:bookmarkEnd w:id="0"/>
    </w:p>
    <w:p w:rsidR="001511EB" w:rsidRDefault="001511EB" w:rsidP="001511EB">
      <w:pPr>
        <w:widowControl w:val="0"/>
        <w:numPr>
          <w:ilvl w:val="0"/>
          <w:numId w:val="2"/>
        </w:numPr>
        <w:adjustRightInd/>
        <w:snapToGrid/>
        <w:spacing w:after="0" w:line="360" w:lineRule="auto"/>
        <w:jc w:val="both"/>
        <w:rPr>
          <w:rFonts w:ascii="仿宋_GB2312" w:eastAsia="仿宋_GB2312" w:hAnsi="宋体"/>
          <w:sz w:val="28"/>
          <w:szCs w:val="28"/>
        </w:rPr>
      </w:pPr>
      <w:r>
        <w:rPr>
          <w:rFonts w:ascii="仿宋_GB2312" w:eastAsia="仿宋_GB2312" w:hAnsi="宋体" w:hint="eastAsia"/>
          <w:sz w:val="28"/>
          <w:szCs w:val="28"/>
        </w:rPr>
        <w:t>建设地点：</w:t>
      </w:r>
      <w:r w:rsidR="00CF628C">
        <w:rPr>
          <w:rFonts w:ascii="仿宋_GB2312" w:eastAsia="仿宋_GB2312" w:hAnsi="宋体" w:hint="eastAsia"/>
          <w:sz w:val="28"/>
          <w:szCs w:val="28"/>
        </w:rPr>
        <w:t>昆山市锦溪镇</w:t>
      </w:r>
      <w:r w:rsidR="00B84225">
        <w:rPr>
          <w:rFonts w:ascii="仿宋_GB2312" w:eastAsia="仿宋_GB2312" w:hAnsi="宋体" w:hint="eastAsia"/>
          <w:sz w:val="28"/>
          <w:szCs w:val="28"/>
        </w:rPr>
        <w:t>冯家坝园</w:t>
      </w:r>
    </w:p>
    <w:p w:rsidR="001511EB" w:rsidRPr="00FD34CA" w:rsidRDefault="001511EB" w:rsidP="00981162">
      <w:pPr>
        <w:widowControl w:val="0"/>
        <w:numPr>
          <w:ilvl w:val="0"/>
          <w:numId w:val="2"/>
        </w:numPr>
        <w:adjustRightInd/>
        <w:snapToGrid/>
        <w:spacing w:after="0" w:line="360" w:lineRule="auto"/>
        <w:ind w:leftChars="124" w:left="273" w:firstLine="0"/>
        <w:jc w:val="both"/>
        <w:rPr>
          <w:rFonts w:ascii="仿宋_GB2312" w:eastAsia="仿宋_GB2312" w:hAnsi="宋体"/>
          <w:sz w:val="28"/>
          <w:szCs w:val="28"/>
        </w:rPr>
      </w:pPr>
      <w:r w:rsidRPr="00FD34CA">
        <w:rPr>
          <w:rFonts w:ascii="仿宋_GB2312" w:eastAsia="仿宋_GB2312" w:hAnsi="宋体" w:cs="Times New Roman" w:hint="eastAsia"/>
          <w:spacing w:val="-4"/>
          <w:kern w:val="2"/>
          <w:sz w:val="28"/>
          <w:szCs w:val="28"/>
        </w:rPr>
        <w:t>工程概况：</w:t>
      </w:r>
      <w:r w:rsidR="00CF628C" w:rsidRPr="00FD34CA">
        <w:rPr>
          <w:rFonts w:ascii="仿宋" w:eastAsia="仿宋" w:hAnsi="仿宋" w:hint="eastAsia"/>
          <w:sz w:val="28"/>
          <w:szCs w:val="28"/>
        </w:rPr>
        <w:t>项目</w:t>
      </w:r>
      <w:r w:rsidR="00CF628C" w:rsidRPr="00FD34CA">
        <w:rPr>
          <w:rFonts w:ascii="仿宋" w:eastAsia="仿宋" w:hAnsi="仿宋"/>
          <w:sz w:val="28"/>
          <w:szCs w:val="28"/>
        </w:rPr>
        <w:t>位于</w:t>
      </w:r>
      <w:bookmarkStart w:id="1" w:name="_Hlk51251306"/>
      <w:r w:rsidR="00CF628C" w:rsidRPr="00FD34CA">
        <w:rPr>
          <w:rFonts w:ascii="仿宋" w:eastAsia="仿宋" w:hAnsi="仿宋"/>
          <w:sz w:val="28"/>
          <w:szCs w:val="28"/>
        </w:rPr>
        <w:t>昆山市锦溪镇</w:t>
      </w:r>
      <w:r w:rsidR="00B84225">
        <w:rPr>
          <w:rFonts w:ascii="仿宋_GB2312" w:eastAsia="仿宋_GB2312" w:hAnsi="宋体" w:hint="eastAsia"/>
          <w:sz w:val="28"/>
          <w:szCs w:val="28"/>
        </w:rPr>
        <w:t>锦溪花园冯家坝园</w:t>
      </w:r>
      <w:r w:rsidR="00FD34CA">
        <w:rPr>
          <w:rFonts w:ascii="仿宋" w:eastAsia="仿宋" w:hAnsi="仿宋" w:hint="eastAsia"/>
          <w:sz w:val="28"/>
          <w:szCs w:val="28"/>
        </w:rPr>
        <w:t>，</w:t>
      </w:r>
      <w:r w:rsidR="00B84225">
        <w:rPr>
          <w:rFonts w:ascii="仿宋" w:eastAsia="仿宋" w:hAnsi="仿宋" w:hint="eastAsia"/>
          <w:sz w:val="28"/>
          <w:szCs w:val="28"/>
        </w:rPr>
        <w:t>充电雨篷、栏杆等</w:t>
      </w:r>
      <w:bookmarkEnd w:id="1"/>
      <w:r w:rsidR="00FD34CA">
        <w:rPr>
          <w:rFonts w:ascii="仿宋" w:eastAsia="仿宋" w:hAnsi="仿宋" w:hint="eastAsia"/>
          <w:sz w:val="28"/>
          <w:szCs w:val="28"/>
        </w:rPr>
        <w:t>。</w:t>
      </w:r>
      <w:r w:rsidRPr="00FD34CA">
        <w:rPr>
          <w:rFonts w:ascii="仿宋_GB2312" w:eastAsia="仿宋_GB2312" w:hAnsi="宋体" w:hint="eastAsia"/>
          <w:sz w:val="28"/>
          <w:szCs w:val="28"/>
        </w:rPr>
        <w:t>招标内容：为确保本工程按期、优质完成，现本公司拟将其中的</w:t>
      </w:r>
      <w:bookmarkStart w:id="2" w:name="_Hlk51251356"/>
      <w:r w:rsidR="00941DC0">
        <w:rPr>
          <w:rFonts w:ascii="仿宋_GB2312" w:eastAsia="仿宋_GB2312" w:hAnsi="宋体" w:hint="eastAsia"/>
          <w:sz w:val="28"/>
          <w:szCs w:val="28"/>
          <w:u w:val="single"/>
        </w:rPr>
        <w:t>土建及安装(充电雨篷、栏杆、充电装置)</w:t>
      </w:r>
      <w:bookmarkEnd w:id="2"/>
      <w:r w:rsidRPr="00FD34CA">
        <w:rPr>
          <w:rFonts w:ascii="仿宋_GB2312" w:eastAsia="仿宋_GB2312" w:hAnsi="宋体" w:hint="eastAsia"/>
          <w:sz w:val="28"/>
          <w:szCs w:val="28"/>
        </w:rPr>
        <w:t>进行公开招标，具体施工内容见工程量清单明细表。</w:t>
      </w:r>
    </w:p>
    <w:p w:rsidR="001511EB" w:rsidRDefault="001511EB" w:rsidP="001511EB">
      <w:pPr>
        <w:widowControl w:val="0"/>
        <w:numPr>
          <w:ilvl w:val="0"/>
          <w:numId w:val="2"/>
        </w:numPr>
        <w:adjustRightInd/>
        <w:snapToGrid/>
        <w:spacing w:after="0" w:line="360" w:lineRule="auto"/>
        <w:jc w:val="both"/>
        <w:rPr>
          <w:rFonts w:ascii="仿宋_GB2312" w:eastAsia="仿宋_GB2312" w:hAnsi="宋体"/>
          <w:sz w:val="28"/>
          <w:szCs w:val="28"/>
        </w:rPr>
      </w:pPr>
      <w:r>
        <w:rPr>
          <w:rFonts w:ascii="仿宋_GB2312" w:eastAsia="仿宋_GB2312" w:hAnsi="宋体" w:hint="eastAsia"/>
          <w:b/>
          <w:sz w:val="28"/>
          <w:szCs w:val="28"/>
        </w:rPr>
        <w:t>报名</w:t>
      </w:r>
      <w:r w:rsidR="009673FF">
        <w:rPr>
          <w:rFonts w:ascii="仿宋_GB2312" w:eastAsia="仿宋_GB2312" w:hAnsi="宋体" w:hint="eastAsia"/>
          <w:b/>
          <w:sz w:val="28"/>
          <w:szCs w:val="28"/>
        </w:rPr>
        <w:t>及投标</w:t>
      </w:r>
      <w:r>
        <w:rPr>
          <w:rFonts w:ascii="仿宋_GB2312" w:eastAsia="仿宋_GB2312" w:hAnsi="宋体" w:hint="eastAsia"/>
          <w:b/>
          <w:sz w:val="28"/>
          <w:szCs w:val="28"/>
        </w:rPr>
        <w:t>截止时间：</w:t>
      </w:r>
      <w:r>
        <w:rPr>
          <w:rFonts w:ascii="仿宋_GB2312" w:eastAsia="仿宋_GB2312" w:hAnsi="宋体" w:hint="eastAsia"/>
          <w:b/>
          <w:color w:val="FF0000"/>
          <w:sz w:val="28"/>
          <w:szCs w:val="28"/>
          <w:u w:val="single"/>
        </w:rPr>
        <w:t>20</w:t>
      </w:r>
      <w:r w:rsidR="00FD34CA">
        <w:rPr>
          <w:rFonts w:ascii="仿宋_GB2312" w:eastAsia="仿宋_GB2312" w:hAnsi="宋体"/>
          <w:b/>
          <w:color w:val="FF0000"/>
          <w:sz w:val="28"/>
          <w:szCs w:val="28"/>
          <w:u w:val="single"/>
        </w:rPr>
        <w:t>20</w:t>
      </w:r>
      <w:r>
        <w:rPr>
          <w:rFonts w:ascii="仿宋_GB2312" w:eastAsia="仿宋_GB2312" w:hAnsi="宋体" w:hint="eastAsia"/>
          <w:b/>
          <w:color w:val="FF0000"/>
          <w:sz w:val="28"/>
          <w:szCs w:val="28"/>
          <w:u w:val="single"/>
        </w:rPr>
        <w:t>年</w:t>
      </w:r>
      <w:r w:rsidR="000E4C02">
        <w:rPr>
          <w:rFonts w:ascii="仿宋_GB2312" w:eastAsia="仿宋_GB2312" w:hAnsi="宋体"/>
          <w:b/>
          <w:color w:val="FF0000"/>
          <w:sz w:val="28"/>
          <w:szCs w:val="28"/>
          <w:u w:val="single"/>
        </w:rPr>
        <w:t>0</w:t>
      </w:r>
      <w:r w:rsidR="000428B6">
        <w:rPr>
          <w:rFonts w:ascii="仿宋_GB2312" w:eastAsia="仿宋_GB2312" w:hAnsi="宋体"/>
          <w:b/>
          <w:color w:val="FF0000"/>
          <w:sz w:val="28"/>
          <w:szCs w:val="28"/>
          <w:u w:val="single"/>
        </w:rPr>
        <w:t>9</w:t>
      </w:r>
      <w:r>
        <w:rPr>
          <w:rFonts w:ascii="仿宋_GB2312" w:eastAsia="仿宋_GB2312" w:hAnsi="宋体" w:hint="eastAsia"/>
          <w:b/>
          <w:color w:val="FF0000"/>
          <w:sz w:val="28"/>
          <w:szCs w:val="28"/>
          <w:u w:val="single"/>
        </w:rPr>
        <w:t>月</w:t>
      </w:r>
      <w:r w:rsidR="00B84225">
        <w:rPr>
          <w:rFonts w:ascii="仿宋_GB2312" w:eastAsia="仿宋_GB2312" w:hAnsi="宋体"/>
          <w:b/>
          <w:color w:val="FF0000"/>
          <w:sz w:val="28"/>
          <w:szCs w:val="28"/>
          <w:u w:val="single"/>
        </w:rPr>
        <w:t>21</w:t>
      </w:r>
      <w:r>
        <w:rPr>
          <w:rFonts w:ascii="仿宋_GB2312" w:eastAsia="仿宋_GB2312" w:hAnsi="宋体" w:hint="eastAsia"/>
          <w:b/>
          <w:color w:val="FF0000"/>
          <w:sz w:val="28"/>
          <w:szCs w:val="28"/>
          <w:u w:val="single"/>
        </w:rPr>
        <w:t>日 1</w:t>
      </w:r>
      <w:r w:rsidR="005A298C">
        <w:rPr>
          <w:rFonts w:ascii="仿宋_GB2312" w:eastAsia="仿宋_GB2312" w:hAnsi="宋体"/>
          <w:b/>
          <w:color w:val="FF0000"/>
          <w:sz w:val="28"/>
          <w:szCs w:val="28"/>
          <w:u w:val="single"/>
        </w:rPr>
        <w:t>3</w:t>
      </w:r>
      <w:r>
        <w:rPr>
          <w:rFonts w:ascii="仿宋_GB2312" w:eastAsia="仿宋_GB2312" w:hAnsi="宋体" w:hint="eastAsia"/>
          <w:b/>
          <w:color w:val="FF0000"/>
          <w:sz w:val="28"/>
          <w:szCs w:val="28"/>
          <w:u w:val="single"/>
        </w:rPr>
        <w:t>时</w:t>
      </w:r>
      <w:r>
        <w:rPr>
          <w:rFonts w:ascii="仿宋_GB2312" w:eastAsia="仿宋_GB2312" w:hAnsi="宋体" w:hint="eastAsia"/>
          <w:sz w:val="28"/>
          <w:szCs w:val="28"/>
        </w:rPr>
        <w:t>。</w:t>
      </w:r>
    </w:p>
    <w:p w:rsidR="0082660D" w:rsidRDefault="001511EB" w:rsidP="001511EB">
      <w:pPr>
        <w:widowControl w:val="0"/>
        <w:numPr>
          <w:ilvl w:val="0"/>
          <w:numId w:val="1"/>
        </w:numPr>
        <w:adjustRightInd/>
        <w:snapToGrid/>
        <w:spacing w:after="0" w:line="360" w:lineRule="auto"/>
        <w:jc w:val="both"/>
        <w:rPr>
          <w:rFonts w:ascii="仿宋_GB2312" w:eastAsia="仿宋_GB2312" w:hAnsi="宋体"/>
          <w:sz w:val="28"/>
          <w:szCs w:val="28"/>
        </w:rPr>
      </w:pPr>
      <w:r>
        <w:rPr>
          <w:rFonts w:ascii="仿宋_GB2312" w:eastAsia="仿宋_GB2312" w:hAnsi="宋体" w:hint="eastAsia"/>
          <w:sz w:val="28"/>
          <w:szCs w:val="28"/>
        </w:rPr>
        <w:t>报名条件：</w:t>
      </w:r>
      <w:bookmarkStart w:id="3" w:name="_Hlk27418546"/>
      <w:r>
        <w:rPr>
          <w:rFonts w:ascii="仿宋_GB2312" w:eastAsia="仿宋_GB2312" w:hAnsi="宋体" w:hint="eastAsia"/>
          <w:sz w:val="28"/>
          <w:szCs w:val="28"/>
        </w:rPr>
        <w:t>投标人必须独立的企业法人，持有效营业执照（复印件）</w:t>
      </w:r>
      <w:r w:rsidRPr="00216070">
        <w:rPr>
          <w:rFonts w:ascii="仿宋_GB2312" w:eastAsia="仿宋_GB2312" w:hAnsi="宋体" w:hint="eastAsia"/>
          <w:sz w:val="28"/>
          <w:szCs w:val="28"/>
        </w:rPr>
        <w:t>，</w:t>
      </w:r>
      <w:bookmarkStart w:id="4" w:name="_Hlk51251573"/>
      <w:r w:rsidRPr="00D47C4E">
        <w:rPr>
          <w:rFonts w:ascii="仿宋_GB2312" w:eastAsia="仿宋_GB2312" w:hAnsi="宋体" w:hint="eastAsia"/>
          <w:sz w:val="28"/>
          <w:szCs w:val="28"/>
        </w:rPr>
        <w:t>具备</w:t>
      </w:r>
      <w:r w:rsidR="00B84225">
        <w:rPr>
          <w:rFonts w:ascii="仿宋_GB2312" w:eastAsia="仿宋_GB2312" w:hAnsi="宋体" w:hint="eastAsia"/>
          <w:sz w:val="28"/>
          <w:szCs w:val="28"/>
        </w:rPr>
        <w:t>建筑装修装饰工程专业</w:t>
      </w:r>
      <w:r w:rsidRPr="00D47C4E">
        <w:rPr>
          <w:rFonts w:ascii="仿宋_GB2312" w:eastAsia="仿宋_GB2312" w:hAnsi="宋体" w:hint="eastAsia"/>
          <w:sz w:val="28"/>
          <w:szCs w:val="28"/>
        </w:rPr>
        <w:t>承包</w:t>
      </w:r>
      <w:r w:rsidR="00B84225">
        <w:rPr>
          <w:rFonts w:ascii="仿宋_GB2312" w:eastAsia="仿宋_GB2312" w:hAnsi="宋体" w:hint="eastAsia"/>
          <w:sz w:val="28"/>
          <w:szCs w:val="28"/>
        </w:rPr>
        <w:t>贰</w:t>
      </w:r>
      <w:r w:rsidRPr="00D47C4E">
        <w:rPr>
          <w:rFonts w:ascii="仿宋_GB2312" w:eastAsia="仿宋_GB2312" w:hAnsi="宋体" w:hint="eastAsia"/>
          <w:sz w:val="28"/>
          <w:szCs w:val="28"/>
        </w:rPr>
        <w:t>级及以上资质证书</w:t>
      </w:r>
      <w:bookmarkEnd w:id="4"/>
      <w:r w:rsidRPr="00D47C4E">
        <w:rPr>
          <w:rFonts w:ascii="仿宋_GB2312" w:eastAsia="仿宋_GB2312" w:hAnsi="宋体" w:hint="eastAsia"/>
          <w:sz w:val="28"/>
          <w:szCs w:val="28"/>
        </w:rPr>
        <w:t>，</w:t>
      </w:r>
      <w:r w:rsidR="00930FBA">
        <w:rPr>
          <w:rFonts w:ascii="仿宋" w:eastAsia="仿宋" w:hAnsi="仿宋" w:hint="eastAsia"/>
          <w:sz w:val="28"/>
          <w:szCs w:val="28"/>
        </w:rPr>
        <w:t>如若是一般纳税人，须提供证明材料；具有近三年同类型业务良好业绩、与本公司有过较好合作的投标人优先考虑。</w:t>
      </w:r>
      <w:bookmarkEnd w:id="3"/>
      <w:r>
        <w:rPr>
          <w:rFonts w:ascii="仿宋_GB2312" w:eastAsia="仿宋_GB2312" w:hAnsi="宋体" w:hint="eastAsia"/>
          <w:sz w:val="28"/>
          <w:szCs w:val="28"/>
        </w:rPr>
        <w:t>（所递交资料须加盖公章）</w:t>
      </w:r>
    </w:p>
    <w:p w:rsidR="00281AC4" w:rsidRDefault="00281AC4" w:rsidP="001511EB">
      <w:pPr>
        <w:widowControl w:val="0"/>
        <w:numPr>
          <w:ilvl w:val="0"/>
          <w:numId w:val="1"/>
        </w:numPr>
        <w:adjustRightInd/>
        <w:snapToGrid/>
        <w:spacing w:after="0" w:line="360" w:lineRule="auto"/>
        <w:jc w:val="both"/>
        <w:rPr>
          <w:rFonts w:ascii="仿宋_GB2312" w:eastAsia="仿宋_GB2312" w:hAnsi="宋体"/>
          <w:sz w:val="28"/>
          <w:szCs w:val="28"/>
        </w:rPr>
      </w:pPr>
      <w:r>
        <w:rPr>
          <w:rFonts w:ascii="仿宋_GB2312" w:eastAsia="仿宋_GB2312" w:hAnsi="宋体" w:hint="eastAsia"/>
          <w:sz w:val="28"/>
          <w:szCs w:val="28"/>
        </w:rPr>
        <w:t>投标文件的递交</w:t>
      </w:r>
    </w:p>
    <w:p w:rsidR="00281AC4" w:rsidRPr="009D285D" w:rsidRDefault="00281AC4" w:rsidP="00281AC4">
      <w:pPr>
        <w:widowControl w:val="0"/>
        <w:adjustRightInd/>
        <w:snapToGrid/>
        <w:spacing w:after="0" w:line="360" w:lineRule="auto"/>
        <w:jc w:val="both"/>
        <w:rPr>
          <w:rFonts w:ascii="仿宋_GB2312" w:eastAsia="仿宋_GB2312" w:hAnsi="宋体"/>
          <w:color w:val="FF0000"/>
          <w:sz w:val="28"/>
          <w:szCs w:val="28"/>
        </w:rPr>
      </w:pPr>
      <w:r>
        <w:rPr>
          <w:rFonts w:ascii="仿宋_GB2312" w:eastAsia="仿宋_GB2312" w:hAnsi="宋体" w:hint="eastAsia"/>
          <w:b/>
          <w:sz w:val="28"/>
          <w:szCs w:val="28"/>
        </w:rPr>
        <w:t>投标文件递交的截止时间为</w:t>
      </w:r>
      <w:r>
        <w:rPr>
          <w:rFonts w:ascii="仿宋_GB2312" w:eastAsia="仿宋_GB2312" w:hAnsi="宋体" w:hint="eastAsia"/>
          <w:b/>
          <w:sz w:val="28"/>
          <w:szCs w:val="28"/>
          <w:u w:val="single"/>
        </w:rPr>
        <w:t>：</w:t>
      </w:r>
      <w:r w:rsidR="00643156" w:rsidRPr="00253BE2">
        <w:rPr>
          <w:rFonts w:ascii="仿宋" w:eastAsia="仿宋" w:hAnsi="仿宋" w:hint="eastAsia"/>
          <w:b/>
          <w:color w:val="FF0000"/>
          <w:sz w:val="28"/>
          <w:szCs w:val="28"/>
          <w:u w:val="single"/>
        </w:rPr>
        <w:t>20</w:t>
      </w:r>
      <w:r w:rsidR="000E4C02">
        <w:rPr>
          <w:rFonts w:ascii="仿宋" w:eastAsia="仿宋" w:hAnsi="仿宋"/>
          <w:b/>
          <w:color w:val="FF0000"/>
          <w:sz w:val="28"/>
          <w:szCs w:val="28"/>
          <w:u w:val="single"/>
        </w:rPr>
        <w:t>20</w:t>
      </w:r>
      <w:r w:rsidR="00643156" w:rsidRPr="00253BE2">
        <w:rPr>
          <w:rFonts w:ascii="仿宋" w:eastAsia="仿宋" w:hAnsi="仿宋" w:hint="eastAsia"/>
          <w:b/>
          <w:color w:val="FF0000"/>
          <w:sz w:val="28"/>
          <w:szCs w:val="28"/>
          <w:u w:val="single"/>
        </w:rPr>
        <w:t>年</w:t>
      </w:r>
      <w:r w:rsidR="000428B6">
        <w:rPr>
          <w:rFonts w:ascii="仿宋" w:eastAsia="仿宋" w:hAnsi="仿宋"/>
          <w:b/>
          <w:color w:val="FF0000"/>
          <w:sz w:val="28"/>
          <w:szCs w:val="28"/>
          <w:u w:val="single"/>
        </w:rPr>
        <w:t>09</w:t>
      </w:r>
      <w:r w:rsidR="00643156" w:rsidRPr="00253BE2">
        <w:rPr>
          <w:rFonts w:ascii="仿宋" w:eastAsia="仿宋" w:hAnsi="仿宋"/>
          <w:b/>
          <w:color w:val="FF0000"/>
          <w:sz w:val="28"/>
          <w:szCs w:val="28"/>
          <w:u w:val="single"/>
        </w:rPr>
        <w:t>月</w:t>
      </w:r>
      <w:r w:rsidR="009673FF">
        <w:rPr>
          <w:rFonts w:ascii="仿宋" w:eastAsia="仿宋" w:hAnsi="仿宋"/>
          <w:b/>
          <w:color w:val="FF0000"/>
          <w:sz w:val="28"/>
          <w:szCs w:val="28"/>
          <w:u w:val="single"/>
        </w:rPr>
        <w:t>21</w:t>
      </w:r>
      <w:r w:rsidR="00643156" w:rsidRPr="00253BE2">
        <w:rPr>
          <w:rFonts w:ascii="仿宋" w:eastAsia="仿宋" w:hAnsi="仿宋" w:hint="eastAsia"/>
          <w:b/>
          <w:color w:val="FF0000"/>
          <w:sz w:val="28"/>
          <w:szCs w:val="28"/>
          <w:u w:val="single"/>
        </w:rPr>
        <w:t xml:space="preserve">日 </w:t>
      </w:r>
      <w:r w:rsidR="007E7B96">
        <w:rPr>
          <w:rFonts w:ascii="仿宋" w:eastAsia="仿宋" w:hAnsi="仿宋" w:hint="eastAsia"/>
          <w:b/>
          <w:color w:val="FF0000"/>
          <w:sz w:val="28"/>
          <w:szCs w:val="28"/>
          <w:u w:val="single"/>
        </w:rPr>
        <w:t>下</w:t>
      </w:r>
      <w:r w:rsidR="00643156">
        <w:rPr>
          <w:rFonts w:ascii="仿宋" w:eastAsia="仿宋" w:hAnsi="仿宋" w:hint="eastAsia"/>
          <w:b/>
          <w:color w:val="FF0000"/>
          <w:sz w:val="28"/>
          <w:szCs w:val="28"/>
          <w:u w:val="single"/>
        </w:rPr>
        <w:t>午</w:t>
      </w:r>
      <w:r w:rsidR="007E7B96">
        <w:rPr>
          <w:rFonts w:ascii="仿宋" w:eastAsia="仿宋" w:hAnsi="仿宋" w:hint="eastAsia"/>
          <w:b/>
          <w:color w:val="FF0000"/>
          <w:sz w:val="28"/>
          <w:szCs w:val="28"/>
          <w:u w:val="single"/>
        </w:rPr>
        <w:t>1</w:t>
      </w:r>
      <w:r w:rsidR="005A298C">
        <w:rPr>
          <w:rFonts w:ascii="仿宋" w:eastAsia="仿宋" w:hAnsi="仿宋"/>
          <w:b/>
          <w:color w:val="FF0000"/>
          <w:sz w:val="28"/>
          <w:szCs w:val="28"/>
          <w:u w:val="single"/>
        </w:rPr>
        <w:t>3</w:t>
      </w:r>
      <w:r w:rsidR="00643156" w:rsidRPr="00253BE2">
        <w:rPr>
          <w:rFonts w:ascii="仿宋" w:eastAsia="仿宋" w:hAnsi="仿宋" w:hint="eastAsia"/>
          <w:b/>
          <w:color w:val="FF0000"/>
          <w:sz w:val="28"/>
          <w:szCs w:val="28"/>
          <w:u w:val="single"/>
        </w:rPr>
        <w:t>时</w:t>
      </w:r>
      <w:r w:rsidRPr="009D285D">
        <w:rPr>
          <w:rFonts w:ascii="仿宋_GB2312" w:eastAsia="仿宋_GB2312" w:hAnsi="宋体" w:hint="eastAsia"/>
          <w:color w:val="FF0000"/>
          <w:sz w:val="28"/>
          <w:szCs w:val="28"/>
        </w:rPr>
        <w:t>；</w:t>
      </w:r>
    </w:p>
    <w:p w:rsidR="00281AC4" w:rsidRPr="00EF2B18" w:rsidRDefault="00281AC4" w:rsidP="00281AC4">
      <w:pPr>
        <w:widowControl w:val="0"/>
        <w:adjustRightInd/>
        <w:snapToGrid/>
        <w:spacing w:after="0" w:line="360" w:lineRule="auto"/>
        <w:ind w:firstLineChars="100" w:firstLine="280"/>
        <w:jc w:val="both"/>
        <w:rPr>
          <w:rFonts w:ascii="仿宋_GB2312" w:eastAsia="仿宋_GB2312" w:hAnsi="宋体"/>
          <w:color w:val="FF0000"/>
          <w:sz w:val="28"/>
          <w:szCs w:val="28"/>
        </w:rPr>
      </w:pPr>
      <w:r>
        <w:rPr>
          <w:rFonts w:ascii="仿宋_GB2312" w:eastAsia="仿宋_GB2312" w:hAnsi="宋体" w:hint="eastAsia"/>
          <w:sz w:val="28"/>
          <w:szCs w:val="28"/>
        </w:rPr>
        <w:t>投标文件必须在上述时间前递交至昆山市交通工程集团有限公司。</w:t>
      </w:r>
      <w:r w:rsidRPr="00EF2B18">
        <w:rPr>
          <w:rFonts w:ascii="仿宋_GB2312" w:eastAsia="仿宋_GB2312" w:hAnsi="宋体" w:hint="eastAsia"/>
          <w:color w:val="FF0000"/>
          <w:sz w:val="28"/>
          <w:szCs w:val="28"/>
        </w:rPr>
        <w:t>如放弃投标请在投标截止前递交放弃函,否则将取消下次投标资格。</w:t>
      </w:r>
    </w:p>
    <w:p w:rsidR="00281AC4" w:rsidRDefault="00281AC4" w:rsidP="00281AC4">
      <w:pPr>
        <w:widowControl w:val="0"/>
        <w:adjustRightInd/>
        <w:snapToGrid/>
        <w:spacing w:after="0" w:line="360" w:lineRule="auto"/>
        <w:ind w:firstLineChars="100" w:firstLine="280"/>
        <w:jc w:val="both"/>
        <w:rPr>
          <w:rFonts w:ascii="仿宋_GB2312" w:eastAsia="仿宋_GB2312" w:hAnsi="宋体"/>
          <w:sz w:val="28"/>
          <w:szCs w:val="28"/>
        </w:rPr>
      </w:pPr>
      <w:r>
        <w:rPr>
          <w:rFonts w:ascii="仿宋_GB2312" w:eastAsia="仿宋_GB2312" w:hAnsi="宋体" w:hint="eastAsia"/>
          <w:sz w:val="28"/>
          <w:szCs w:val="28"/>
        </w:rPr>
        <w:t>公司地址：昆山市古城中路335号。</w:t>
      </w:r>
    </w:p>
    <w:p w:rsidR="00281AC4" w:rsidRDefault="00281AC4" w:rsidP="00890026">
      <w:pPr>
        <w:widowControl w:val="0"/>
        <w:adjustRightInd/>
        <w:snapToGrid/>
        <w:spacing w:after="0" w:line="360" w:lineRule="auto"/>
        <w:ind w:firstLineChars="101" w:firstLine="283"/>
        <w:jc w:val="both"/>
        <w:rPr>
          <w:rFonts w:ascii="仿宋_GB2312" w:eastAsia="仿宋_GB2312" w:hAnsi="宋体"/>
          <w:sz w:val="28"/>
          <w:szCs w:val="28"/>
        </w:rPr>
      </w:pPr>
      <w:r>
        <w:rPr>
          <w:rFonts w:ascii="仿宋_GB2312" w:eastAsia="仿宋_GB2312" w:hAnsi="宋体" w:hint="eastAsia"/>
          <w:sz w:val="28"/>
          <w:szCs w:val="28"/>
        </w:rPr>
        <w:t>招标人将在投标文件</w:t>
      </w:r>
      <w:r>
        <w:rPr>
          <w:rFonts w:ascii="仿宋_GB2312" w:eastAsia="仿宋_GB2312" w:hAnsi="宋体"/>
          <w:sz w:val="28"/>
          <w:szCs w:val="28"/>
        </w:rPr>
        <w:t>送交</w:t>
      </w:r>
      <w:r>
        <w:rPr>
          <w:rFonts w:ascii="仿宋_GB2312" w:eastAsia="仿宋_GB2312" w:hAnsi="宋体" w:hint="eastAsia"/>
          <w:sz w:val="28"/>
          <w:szCs w:val="28"/>
        </w:rPr>
        <w:t>截止时间后择日在昆山</w:t>
      </w:r>
      <w:r w:rsidR="000428B6">
        <w:rPr>
          <w:rFonts w:ascii="仿宋_GB2312" w:eastAsia="仿宋_GB2312" w:hAnsi="宋体" w:hint="eastAsia"/>
          <w:sz w:val="28"/>
          <w:szCs w:val="28"/>
        </w:rPr>
        <w:t>市</w:t>
      </w:r>
      <w:r>
        <w:rPr>
          <w:rFonts w:ascii="仿宋_GB2312" w:eastAsia="仿宋_GB2312" w:hAnsi="宋体" w:hint="eastAsia"/>
          <w:sz w:val="28"/>
          <w:szCs w:val="28"/>
        </w:rPr>
        <w:t>交通</w:t>
      </w:r>
      <w:r w:rsidR="000428B6">
        <w:rPr>
          <w:rFonts w:ascii="仿宋_GB2312" w:eastAsia="仿宋_GB2312" w:hAnsi="宋体" w:hint="eastAsia"/>
          <w:sz w:val="28"/>
          <w:szCs w:val="28"/>
        </w:rPr>
        <w:t>工程</w:t>
      </w:r>
      <w:r>
        <w:rPr>
          <w:rFonts w:ascii="仿宋_GB2312" w:eastAsia="仿宋_GB2312" w:hAnsi="宋体" w:hint="eastAsia"/>
          <w:sz w:val="28"/>
          <w:szCs w:val="28"/>
        </w:rPr>
        <w:t>集团有限公司</w:t>
      </w:r>
      <w:r w:rsidR="000428B6">
        <w:rPr>
          <w:rFonts w:ascii="仿宋_GB2312" w:eastAsia="仿宋_GB2312" w:hAnsi="宋体" w:hint="eastAsia"/>
          <w:sz w:val="28"/>
          <w:szCs w:val="28"/>
        </w:rPr>
        <w:t>3楼</w:t>
      </w:r>
      <w:r>
        <w:rPr>
          <w:rFonts w:ascii="仿宋_GB2312" w:eastAsia="仿宋_GB2312" w:hAnsi="宋体" w:hint="eastAsia"/>
          <w:sz w:val="28"/>
          <w:szCs w:val="28"/>
        </w:rPr>
        <w:t>开标室组织开标和评标工作。评标结果将在昆山</w:t>
      </w:r>
      <w:r w:rsidR="009673FF">
        <w:rPr>
          <w:rFonts w:ascii="仿宋_GB2312" w:eastAsia="仿宋_GB2312" w:hAnsi="宋体" w:hint="eastAsia"/>
          <w:sz w:val="28"/>
          <w:szCs w:val="28"/>
        </w:rPr>
        <w:t>市交通工程集团</w:t>
      </w:r>
      <w:r>
        <w:rPr>
          <w:rFonts w:ascii="仿宋_GB2312" w:eastAsia="仿宋_GB2312" w:hAnsi="宋体" w:hint="eastAsia"/>
          <w:sz w:val="28"/>
          <w:szCs w:val="28"/>
        </w:rPr>
        <w:t>有限公司官网公布。</w:t>
      </w:r>
    </w:p>
    <w:p w:rsidR="00281AC4" w:rsidRDefault="00281AC4" w:rsidP="00281AC4">
      <w:pPr>
        <w:widowControl w:val="0"/>
        <w:numPr>
          <w:ilvl w:val="0"/>
          <w:numId w:val="1"/>
        </w:numPr>
        <w:adjustRightInd/>
        <w:snapToGrid/>
        <w:spacing w:after="0"/>
        <w:jc w:val="both"/>
        <w:rPr>
          <w:rFonts w:ascii="仿宋_GB2312" w:eastAsia="仿宋_GB2312" w:hAnsi="宋体"/>
          <w:sz w:val="28"/>
          <w:szCs w:val="28"/>
        </w:rPr>
      </w:pPr>
      <w:r>
        <w:rPr>
          <w:rFonts w:ascii="仿宋_GB2312" w:eastAsia="仿宋_GB2312" w:hAnsi="宋体" w:hint="eastAsia"/>
          <w:sz w:val="28"/>
          <w:szCs w:val="28"/>
        </w:rPr>
        <w:t>联系方式：</w:t>
      </w:r>
    </w:p>
    <w:p w:rsidR="00281AC4" w:rsidRDefault="00281AC4" w:rsidP="00890026">
      <w:pPr>
        <w:ind w:firstLineChars="152" w:firstLine="426"/>
        <w:rPr>
          <w:rFonts w:ascii="仿宋_GB2312" w:eastAsia="仿宋_GB2312" w:hAnsi="宋体"/>
          <w:sz w:val="28"/>
          <w:szCs w:val="28"/>
        </w:rPr>
      </w:pPr>
      <w:r>
        <w:rPr>
          <w:rFonts w:ascii="仿宋_GB2312" w:eastAsia="仿宋_GB2312" w:hAnsi="宋体" w:hint="eastAsia"/>
          <w:sz w:val="28"/>
          <w:szCs w:val="28"/>
        </w:rPr>
        <w:t>招标人：昆山市交通工程集团有限公司</w:t>
      </w:r>
    </w:p>
    <w:p w:rsidR="00281AC4" w:rsidRDefault="00281AC4" w:rsidP="00890026">
      <w:pPr>
        <w:ind w:leftChars="164" w:left="361" w:firstLineChars="23" w:firstLine="64"/>
        <w:rPr>
          <w:rFonts w:ascii="仿宋_GB2312" w:eastAsia="仿宋_GB2312" w:hAnsi="宋体"/>
          <w:sz w:val="28"/>
          <w:szCs w:val="28"/>
        </w:rPr>
      </w:pPr>
      <w:r>
        <w:rPr>
          <w:rFonts w:ascii="仿宋_GB2312" w:eastAsia="仿宋_GB2312" w:hAnsi="宋体" w:hint="eastAsia"/>
          <w:sz w:val="28"/>
          <w:szCs w:val="28"/>
        </w:rPr>
        <w:t>地址：昆山市古城中路335号</w:t>
      </w:r>
    </w:p>
    <w:p w:rsidR="00281AC4" w:rsidRDefault="00281AC4" w:rsidP="00890026">
      <w:pPr>
        <w:ind w:firstLineChars="152" w:firstLine="426"/>
        <w:rPr>
          <w:rFonts w:ascii="仿宋_GB2312" w:eastAsia="仿宋_GB2312" w:hAnsi="宋体"/>
          <w:sz w:val="28"/>
          <w:szCs w:val="28"/>
        </w:rPr>
      </w:pPr>
      <w:r>
        <w:rPr>
          <w:rFonts w:ascii="仿宋_GB2312" w:eastAsia="仿宋_GB2312" w:hAnsi="宋体" w:hint="eastAsia"/>
          <w:sz w:val="28"/>
          <w:szCs w:val="28"/>
        </w:rPr>
        <w:t>联系人：王工</w:t>
      </w:r>
    </w:p>
    <w:p w:rsidR="00281AC4" w:rsidRDefault="00281AC4" w:rsidP="00890026">
      <w:pPr>
        <w:ind w:firstLineChars="152" w:firstLine="426"/>
        <w:rPr>
          <w:rFonts w:ascii="仿宋_GB2312" w:eastAsia="仿宋_GB2312" w:hAnsi="宋体"/>
          <w:sz w:val="28"/>
          <w:szCs w:val="28"/>
        </w:rPr>
      </w:pPr>
      <w:r>
        <w:rPr>
          <w:rFonts w:ascii="仿宋_GB2312" w:eastAsia="仿宋_GB2312" w:hAnsi="宋体" w:hint="eastAsia"/>
          <w:sz w:val="28"/>
          <w:szCs w:val="28"/>
        </w:rPr>
        <w:t>电话：13773125532</w:t>
      </w:r>
    </w:p>
    <w:p w:rsidR="00281AC4" w:rsidRDefault="00281AC4" w:rsidP="00890026">
      <w:pPr>
        <w:ind w:firstLineChars="152" w:firstLine="426"/>
        <w:rPr>
          <w:rFonts w:ascii="仿宋_GB2312" w:eastAsia="仿宋_GB2312" w:hAnsi="宋体"/>
          <w:sz w:val="28"/>
          <w:szCs w:val="28"/>
        </w:rPr>
      </w:pPr>
      <w:r>
        <w:rPr>
          <w:rFonts w:ascii="仿宋_GB2312" w:eastAsia="仿宋_GB2312" w:hAnsi="宋体" w:hint="eastAsia"/>
          <w:sz w:val="28"/>
          <w:szCs w:val="28"/>
        </w:rPr>
        <w:t>特此公告</w:t>
      </w:r>
    </w:p>
    <w:p w:rsidR="00281AC4" w:rsidRDefault="00281AC4" w:rsidP="00281AC4">
      <w:pPr>
        <w:ind w:firstLine="555"/>
        <w:jc w:val="center"/>
        <w:rPr>
          <w:rFonts w:ascii="仿宋_GB2312" w:eastAsia="仿宋_GB2312" w:hAnsi="宋体"/>
          <w:sz w:val="28"/>
          <w:szCs w:val="28"/>
        </w:rPr>
      </w:pPr>
    </w:p>
    <w:p w:rsidR="00281AC4" w:rsidRDefault="00281AC4" w:rsidP="00281AC4">
      <w:pPr>
        <w:ind w:firstLine="555"/>
        <w:jc w:val="center"/>
        <w:rPr>
          <w:rFonts w:ascii="仿宋_GB2312" w:eastAsia="仿宋_GB2312" w:hAnsi="宋体"/>
          <w:sz w:val="28"/>
          <w:szCs w:val="28"/>
        </w:rPr>
      </w:pPr>
      <w:r>
        <w:rPr>
          <w:rFonts w:ascii="仿宋_GB2312" w:eastAsia="仿宋_GB2312" w:hAnsi="宋体" w:hint="eastAsia"/>
          <w:sz w:val="28"/>
          <w:szCs w:val="28"/>
        </w:rPr>
        <w:t xml:space="preserve">                             昆山市交通工程集团有限公司</w:t>
      </w:r>
    </w:p>
    <w:p w:rsidR="00281AC4" w:rsidRPr="00643156" w:rsidRDefault="00281AC4" w:rsidP="00281AC4">
      <w:pPr>
        <w:ind w:right="840"/>
        <w:jc w:val="center"/>
        <w:rPr>
          <w:rFonts w:ascii="仿宋" w:eastAsia="仿宋" w:hAnsi="仿宋"/>
          <w:b/>
          <w:bCs/>
          <w:color w:val="000000" w:themeColor="text1"/>
          <w:sz w:val="48"/>
          <w:szCs w:val="48"/>
        </w:rPr>
      </w:pPr>
      <w:r w:rsidRPr="00643156">
        <w:rPr>
          <w:rFonts w:ascii="仿宋_GB2312" w:eastAsia="仿宋_GB2312" w:hAnsi="宋体" w:hint="eastAsia"/>
          <w:color w:val="000000" w:themeColor="text1"/>
          <w:sz w:val="28"/>
          <w:szCs w:val="28"/>
        </w:rPr>
        <w:t>二</w:t>
      </w:r>
      <w:r w:rsidRPr="00643156">
        <w:rPr>
          <w:rFonts w:ascii="仿宋_GB2312" w:hAnsi="宋体" w:cs="宋体" w:hint="eastAsia"/>
          <w:color w:val="000000" w:themeColor="text1"/>
          <w:sz w:val="28"/>
          <w:szCs w:val="28"/>
        </w:rPr>
        <w:t>〇</w:t>
      </w:r>
      <w:r w:rsidR="005A298C">
        <w:rPr>
          <w:rFonts w:ascii="仿宋_GB2312" w:eastAsia="仿宋_GB2312" w:hAnsi="仿宋_GB2312" w:cs="仿宋_GB2312" w:hint="eastAsia"/>
          <w:color w:val="000000" w:themeColor="text1"/>
          <w:sz w:val="28"/>
          <w:szCs w:val="28"/>
        </w:rPr>
        <w:t>二</w:t>
      </w:r>
      <w:r w:rsidR="005A298C" w:rsidRPr="00643156">
        <w:rPr>
          <w:rFonts w:ascii="仿宋_GB2312" w:hAnsi="宋体" w:cs="宋体" w:hint="eastAsia"/>
          <w:color w:val="000000" w:themeColor="text1"/>
          <w:sz w:val="28"/>
          <w:szCs w:val="28"/>
        </w:rPr>
        <w:t>〇</w:t>
      </w:r>
      <w:r w:rsidRPr="00643156">
        <w:rPr>
          <w:rFonts w:ascii="仿宋_GB2312" w:eastAsia="仿宋_GB2312" w:hAnsi="仿宋_GB2312" w:cs="仿宋_GB2312" w:hint="eastAsia"/>
          <w:color w:val="000000" w:themeColor="text1"/>
          <w:sz w:val="28"/>
          <w:szCs w:val="28"/>
        </w:rPr>
        <w:t>年</w:t>
      </w:r>
      <w:r w:rsidR="005A298C">
        <w:rPr>
          <w:rFonts w:ascii="仿宋_GB2312" w:eastAsia="仿宋_GB2312" w:hAnsi="仿宋_GB2312" w:cs="仿宋_GB2312" w:hint="eastAsia"/>
          <w:color w:val="000000" w:themeColor="text1"/>
          <w:sz w:val="28"/>
          <w:szCs w:val="28"/>
        </w:rPr>
        <w:t>九</w:t>
      </w:r>
      <w:r w:rsidR="0074003A" w:rsidRPr="00643156">
        <w:rPr>
          <w:rFonts w:ascii="仿宋_GB2312" w:eastAsia="仿宋_GB2312" w:hAnsi="仿宋_GB2312" w:cs="仿宋_GB2312" w:hint="eastAsia"/>
          <w:color w:val="000000" w:themeColor="text1"/>
          <w:sz w:val="28"/>
          <w:szCs w:val="28"/>
        </w:rPr>
        <w:t>月</w:t>
      </w:r>
      <w:r w:rsidR="00CF628C">
        <w:rPr>
          <w:rFonts w:ascii="仿宋_GB2312" w:eastAsia="仿宋_GB2312" w:hAnsi="仿宋_GB2312" w:cs="仿宋_GB2312" w:hint="eastAsia"/>
          <w:color w:val="000000" w:themeColor="text1"/>
          <w:sz w:val="28"/>
          <w:szCs w:val="28"/>
        </w:rPr>
        <w:t>十</w:t>
      </w:r>
      <w:r w:rsidR="009673FF">
        <w:rPr>
          <w:rFonts w:ascii="仿宋_GB2312" w:eastAsia="仿宋_GB2312" w:hAnsi="仿宋_GB2312" w:cs="仿宋_GB2312" w:hint="eastAsia"/>
          <w:color w:val="000000" w:themeColor="text1"/>
          <w:sz w:val="28"/>
          <w:szCs w:val="28"/>
        </w:rPr>
        <w:t>五</w:t>
      </w:r>
      <w:r w:rsidRPr="00643156">
        <w:rPr>
          <w:rFonts w:ascii="仿宋_GB2312" w:eastAsia="仿宋_GB2312" w:hAnsi="仿宋_GB2312" w:cs="仿宋_GB2312" w:hint="eastAsia"/>
          <w:color w:val="000000" w:themeColor="text1"/>
          <w:sz w:val="28"/>
          <w:szCs w:val="28"/>
        </w:rPr>
        <w:t>日</w:t>
      </w:r>
    </w:p>
    <w:p w:rsidR="00DB0C80" w:rsidRDefault="00DB0C80"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4003A" w:rsidRDefault="0074003A"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00E1E" w:rsidRDefault="00700E1E" w:rsidP="00DD1CAC">
      <w:pPr>
        <w:rPr>
          <w:rFonts w:ascii="仿宋" w:eastAsia="仿宋" w:hAnsi="仿宋"/>
          <w:b/>
          <w:bCs/>
          <w:sz w:val="48"/>
          <w:szCs w:val="48"/>
        </w:rPr>
      </w:pPr>
    </w:p>
    <w:p w:rsidR="0074003A" w:rsidRPr="00281AC4" w:rsidRDefault="0074003A" w:rsidP="00DD1CAC">
      <w:pPr>
        <w:rPr>
          <w:rFonts w:ascii="仿宋" w:eastAsia="仿宋" w:hAnsi="仿宋"/>
          <w:b/>
          <w:bCs/>
          <w:sz w:val="48"/>
          <w:szCs w:val="48"/>
        </w:rPr>
      </w:pPr>
    </w:p>
    <w:p w:rsidR="008F18DF" w:rsidRPr="0023147D" w:rsidRDefault="0011554A" w:rsidP="00DB0C80">
      <w:pPr>
        <w:jc w:val="center"/>
        <w:rPr>
          <w:rFonts w:ascii="仿宋" w:eastAsia="仿宋" w:hAnsi="仿宋"/>
          <w:b/>
          <w:bCs/>
          <w:sz w:val="48"/>
          <w:szCs w:val="48"/>
        </w:rPr>
      </w:pPr>
      <w:r w:rsidRPr="0023147D">
        <w:rPr>
          <w:rFonts w:ascii="仿宋" w:eastAsia="仿宋" w:hAnsi="仿宋" w:hint="eastAsia"/>
          <w:b/>
          <w:bCs/>
          <w:sz w:val="48"/>
          <w:szCs w:val="48"/>
        </w:rPr>
        <w:t>第二章  投标人须知</w:t>
      </w:r>
    </w:p>
    <w:p w:rsidR="00890026" w:rsidRDefault="0011554A" w:rsidP="00890026">
      <w:pPr>
        <w:tabs>
          <w:tab w:val="left" w:pos="5250"/>
        </w:tabs>
        <w:spacing w:line="360" w:lineRule="auto"/>
        <w:jc w:val="center"/>
        <w:rPr>
          <w:rFonts w:ascii="仿宋" w:eastAsia="仿宋" w:hAnsi="仿宋"/>
          <w:b/>
          <w:bCs/>
          <w:color w:val="000000" w:themeColor="text1"/>
          <w:sz w:val="32"/>
          <w:szCs w:val="32"/>
        </w:rPr>
      </w:pPr>
      <w:r w:rsidRPr="0023147D">
        <w:rPr>
          <w:rFonts w:ascii="仿宋" w:eastAsia="仿宋" w:hAnsi="仿宋"/>
          <w:b/>
          <w:bCs/>
          <w:sz w:val="32"/>
          <w:szCs w:val="32"/>
        </w:rPr>
        <w:br w:type="page"/>
      </w:r>
      <w:r w:rsidR="00890026">
        <w:rPr>
          <w:rFonts w:ascii="仿宋" w:eastAsia="仿宋" w:hAnsi="仿宋" w:hint="eastAsia"/>
          <w:b/>
          <w:bCs/>
          <w:color w:val="000000" w:themeColor="text1"/>
          <w:sz w:val="32"/>
          <w:szCs w:val="32"/>
        </w:rPr>
        <w:lastRenderedPageBreak/>
        <w:t>投 标 人 须 知</w:t>
      </w:r>
    </w:p>
    <w:p w:rsidR="00890026" w:rsidRDefault="00890026" w:rsidP="00890026">
      <w:pPr>
        <w:spacing w:line="440" w:lineRule="atLeast"/>
        <w:ind w:firstLine="482"/>
        <w:rPr>
          <w:rFonts w:ascii="仿宋" w:eastAsia="仿宋" w:hAnsi="仿宋"/>
          <w:b/>
          <w:color w:val="000000" w:themeColor="text1"/>
          <w:sz w:val="24"/>
        </w:rPr>
      </w:pPr>
      <w:r>
        <w:rPr>
          <w:rFonts w:ascii="仿宋" w:eastAsia="仿宋" w:hAnsi="仿宋" w:hint="eastAsia"/>
          <w:b/>
          <w:color w:val="000000" w:themeColor="text1"/>
          <w:sz w:val="24"/>
        </w:rPr>
        <w:t>1．招标范围</w:t>
      </w:r>
    </w:p>
    <w:p w:rsidR="00890026" w:rsidRDefault="00890026" w:rsidP="00890026">
      <w:pPr>
        <w:spacing w:line="440" w:lineRule="atLeast"/>
        <w:ind w:firstLine="480"/>
        <w:rPr>
          <w:rFonts w:ascii="仿宋" w:eastAsia="仿宋" w:hAnsi="仿宋"/>
          <w:color w:val="000000" w:themeColor="text1"/>
        </w:rPr>
      </w:pPr>
      <w:r>
        <w:rPr>
          <w:rFonts w:ascii="仿宋" w:eastAsia="仿宋" w:hAnsi="仿宋" w:hint="eastAsia"/>
          <w:color w:val="000000" w:themeColor="text1"/>
        </w:rPr>
        <w:t>1.1工程概况：</w:t>
      </w:r>
    </w:p>
    <w:p w:rsidR="00930FBA" w:rsidRDefault="00055834" w:rsidP="00890026">
      <w:pPr>
        <w:spacing w:line="360" w:lineRule="auto"/>
        <w:ind w:firstLine="482"/>
        <w:rPr>
          <w:rFonts w:ascii="仿宋" w:eastAsia="仿宋" w:hAnsi="仿宋"/>
          <w:color w:val="000000" w:themeColor="text1"/>
          <w:sz w:val="24"/>
        </w:rPr>
      </w:pPr>
      <w:r w:rsidRPr="00055834">
        <w:rPr>
          <w:rFonts w:ascii="仿宋" w:eastAsia="仿宋" w:hAnsi="仿宋" w:hint="eastAsia"/>
          <w:color w:val="000000" w:themeColor="text1"/>
        </w:rPr>
        <w:t>项目</w:t>
      </w:r>
      <w:r w:rsidRPr="00055834">
        <w:rPr>
          <w:rFonts w:ascii="仿宋" w:eastAsia="仿宋" w:hAnsi="仿宋"/>
          <w:color w:val="000000" w:themeColor="text1"/>
        </w:rPr>
        <w:t>位于</w:t>
      </w:r>
      <w:r w:rsidR="009673FF" w:rsidRPr="009673FF">
        <w:rPr>
          <w:rFonts w:ascii="仿宋" w:eastAsia="仿宋" w:hAnsi="仿宋"/>
          <w:color w:val="000000" w:themeColor="text1"/>
        </w:rPr>
        <w:t>昆山市锦溪镇</w:t>
      </w:r>
      <w:r w:rsidR="009673FF" w:rsidRPr="009673FF">
        <w:rPr>
          <w:rFonts w:ascii="仿宋" w:eastAsia="仿宋" w:hAnsi="仿宋" w:hint="eastAsia"/>
          <w:color w:val="000000" w:themeColor="text1"/>
        </w:rPr>
        <w:t>锦溪花园冯家坝园，充电雨篷、栏杆等</w:t>
      </w:r>
      <w:r w:rsidRPr="00055834">
        <w:rPr>
          <w:rFonts w:ascii="仿宋" w:eastAsia="仿宋" w:hAnsi="仿宋" w:hint="eastAsia"/>
          <w:color w:val="000000" w:themeColor="text1"/>
        </w:rPr>
        <w:t>。</w:t>
      </w:r>
    </w:p>
    <w:p w:rsidR="00890026" w:rsidRDefault="00890026" w:rsidP="00890026">
      <w:pPr>
        <w:spacing w:line="360" w:lineRule="auto"/>
        <w:ind w:firstLine="482"/>
        <w:rPr>
          <w:rFonts w:ascii="仿宋" w:eastAsia="仿宋" w:hAnsi="仿宋"/>
          <w:color w:val="000000" w:themeColor="text1"/>
          <w:sz w:val="24"/>
        </w:rPr>
      </w:pPr>
      <w:r>
        <w:rPr>
          <w:rFonts w:ascii="仿宋" w:eastAsia="仿宋" w:hAnsi="仿宋" w:hint="eastAsia"/>
          <w:color w:val="000000" w:themeColor="text1"/>
          <w:sz w:val="24"/>
        </w:rPr>
        <w:t>本次招标的工程为</w:t>
      </w:r>
      <w:bookmarkStart w:id="5" w:name="_Hlk51251388"/>
      <w:r w:rsidR="009673FF" w:rsidRPr="009673FF">
        <w:rPr>
          <w:rFonts w:ascii="仿宋" w:eastAsia="仿宋" w:hAnsi="仿宋" w:hint="eastAsia"/>
          <w:color w:val="000000" w:themeColor="text1"/>
          <w:sz w:val="24"/>
        </w:rPr>
        <w:t>充电雨篷、栏杆、充电装置</w:t>
      </w:r>
      <w:bookmarkEnd w:id="5"/>
      <w:r>
        <w:rPr>
          <w:rFonts w:ascii="仿宋" w:eastAsia="仿宋" w:hAnsi="仿宋" w:hint="eastAsia"/>
          <w:color w:val="000000" w:themeColor="text1"/>
          <w:sz w:val="24"/>
        </w:rPr>
        <w:t>。</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1.2招标范围：</w:t>
      </w:r>
      <w:bookmarkStart w:id="6" w:name="_Hlk27418758"/>
      <w:r w:rsidR="00941DC0" w:rsidRPr="00941DC0">
        <w:rPr>
          <w:rFonts w:ascii="仿宋" w:eastAsia="仿宋" w:hAnsi="仿宋" w:hint="eastAsia"/>
          <w:color w:val="000000" w:themeColor="text1"/>
          <w:sz w:val="24"/>
          <w:u w:val="single"/>
        </w:rPr>
        <w:t>土建及安装(</w:t>
      </w:r>
      <w:r w:rsidR="009673FF" w:rsidRPr="00941DC0">
        <w:rPr>
          <w:rFonts w:ascii="仿宋" w:eastAsia="仿宋" w:hAnsi="仿宋" w:hint="eastAsia"/>
          <w:color w:val="000000" w:themeColor="text1"/>
          <w:sz w:val="24"/>
          <w:u w:val="single"/>
        </w:rPr>
        <w:t>充</w:t>
      </w:r>
      <w:r w:rsidR="009673FF" w:rsidRPr="009673FF">
        <w:rPr>
          <w:rFonts w:ascii="仿宋" w:eastAsia="仿宋" w:hAnsi="仿宋" w:hint="eastAsia"/>
          <w:color w:val="000000" w:themeColor="text1"/>
          <w:sz w:val="24"/>
          <w:u w:val="single"/>
        </w:rPr>
        <w:t>电雨篷、栏杆、充电装置</w:t>
      </w:r>
      <w:r w:rsidR="00941DC0">
        <w:rPr>
          <w:rFonts w:ascii="仿宋" w:eastAsia="仿宋" w:hAnsi="仿宋" w:hint="eastAsia"/>
          <w:color w:val="000000" w:themeColor="text1"/>
          <w:sz w:val="24"/>
          <w:u w:val="single"/>
        </w:rPr>
        <w:t>)</w:t>
      </w:r>
      <w:r w:rsidR="00930FBA" w:rsidRPr="00930FBA">
        <w:rPr>
          <w:rFonts w:ascii="仿宋" w:eastAsia="仿宋" w:hAnsi="仿宋" w:hint="eastAsia"/>
          <w:color w:val="000000" w:themeColor="text1"/>
          <w:sz w:val="24"/>
        </w:rPr>
        <w:t>等</w:t>
      </w:r>
      <w:bookmarkEnd w:id="6"/>
      <w:r>
        <w:rPr>
          <w:rFonts w:ascii="仿宋" w:eastAsia="仿宋" w:hAnsi="仿宋" w:hint="eastAsia"/>
          <w:color w:val="000000" w:themeColor="text1"/>
          <w:sz w:val="24"/>
        </w:rPr>
        <w:t>所有工程。</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1.3工期：20</w:t>
      </w:r>
      <w:r w:rsidR="00055834">
        <w:rPr>
          <w:rFonts w:ascii="仿宋" w:eastAsia="仿宋" w:hAnsi="仿宋"/>
          <w:color w:val="000000" w:themeColor="text1"/>
          <w:sz w:val="24"/>
        </w:rPr>
        <w:t>20</w:t>
      </w:r>
      <w:r>
        <w:rPr>
          <w:rFonts w:ascii="仿宋" w:eastAsia="仿宋" w:hAnsi="仿宋" w:hint="eastAsia"/>
          <w:color w:val="000000" w:themeColor="text1"/>
          <w:sz w:val="24"/>
        </w:rPr>
        <w:t>年</w:t>
      </w:r>
      <w:r w:rsidR="00055834">
        <w:rPr>
          <w:rFonts w:ascii="仿宋" w:eastAsia="仿宋" w:hAnsi="仿宋"/>
          <w:color w:val="000000" w:themeColor="text1"/>
          <w:sz w:val="24"/>
        </w:rPr>
        <w:t>9</w:t>
      </w:r>
      <w:r>
        <w:rPr>
          <w:rFonts w:ascii="仿宋" w:eastAsia="仿宋" w:hAnsi="仿宋" w:hint="eastAsia"/>
          <w:color w:val="000000" w:themeColor="text1"/>
          <w:sz w:val="24"/>
        </w:rPr>
        <w:t>月-202</w:t>
      </w:r>
      <w:r w:rsidR="00930FBA">
        <w:rPr>
          <w:rFonts w:ascii="仿宋" w:eastAsia="仿宋" w:hAnsi="仿宋"/>
          <w:color w:val="000000" w:themeColor="text1"/>
          <w:sz w:val="24"/>
        </w:rPr>
        <w:t>0</w:t>
      </w:r>
      <w:r>
        <w:rPr>
          <w:rFonts w:ascii="仿宋" w:eastAsia="仿宋" w:hAnsi="仿宋" w:hint="eastAsia"/>
          <w:color w:val="000000" w:themeColor="text1"/>
          <w:sz w:val="24"/>
        </w:rPr>
        <w:t>年</w:t>
      </w:r>
      <w:r w:rsidR="00055834">
        <w:rPr>
          <w:rFonts w:ascii="仿宋" w:eastAsia="仿宋" w:hAnsi="仿宋"/>
          <w:color w:val="000000" w:themeColor="text1"/>
          <w:sz w:val="24"/>
        </w:rPr>
        <w:t>1</w:t>
      </w:r>
      <w:r w:rsidR="009673FF">
        <w:rPr>
          <w:rFonts w:ascii="仿宋" w:eastAsia="仿宋" w:hAnsi="仿宋"/>
          <w:color w:val="000000" w:themeColor="text1"/>
          <w:sz w:val="24"/>
        </w:rPr>
        <w:t>2</w:t>
      </w:r>
      <w:r>
        <w:rPr>
          <w:rFonts w:ascii="仿宋" w:eastAsia="仿宋" w:hAnsi="仿宋" w:hint="eastAsia"/>
          <w:color w:val="000000" w:themeColor="text1"/>
          <w:sz w:val="24"/>
        </w:rPr>
        <w:t>月。</w:t>
      </w:r>
    </w:p>
    <w:p w:rsidR="00890026" w:rsidRDefault="00890026" w:rsidP="00890026">
      <w:pPr>
        <w:spacing w:line="440" w:lineRule="atLeas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2.投标人资质条件、能力和信誉</w:t>
      </w:r>
    </w:p>
    <w:p w:rsidR="00890026" w:rsidRDefault="00890026" w:rsidP="00890026">
      <w:pPr>
        <w:spacing w:line="420" w:lineRule="exact"/>
        <w:ind w:firstLineChars="200" w:firstLine="480"/>
        <w:rPr>
          <w:szCs w:val="21"/>
          <w:highlight w:val="yellow"/>
        </w:rPr>
      </w:pPr>
      <w:r>
        <w:rPr>
          <w:rFonts w:ascii="仿宋" w:eastAsia="仿宋" w:hAnsi="仿宋" w:hint="eastAsia"/>
          <w:color w:val="000000" w:themeColor="text1"/>
          <w:sz w:val="24"/>
        </w:rPr>
        <w:t>2.1资质条件：</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sidR="00930FBA">
        <w:rPr>
          <w:rFonts w:ascii="仿宋_GB2312" w:eastAsia="仿宋_GB2312" w:hAnsi="宋体" w:hint="eastAsia"/>
          <w:sz w:val="28"/>
          <w:szCs w:val="28"/>
        </w:rPr>
        <w:t>投</w:t>
      </w:r>
      <w:r w:rsidR="00930FBA" w:rsidRPr="00930FBA">
        <w:rPr>
          <w:rFonts w:ascii="仿宋" w:eastAsia="仿宋" w:hAnsi="仿宋" w:hint="eastAsia"/>
          <w:color w:val="000000" w:themeColor="text1"/>
          <w:sz w:val="24"/>
        </w:rPr>
        <w:t>标人必须独立的企业法人，持有效营业执照（复印件），</w:t>
      </w:r>
      <w:r w:rsidR="009673FF" w:rsidRPr="009673FF">
        <w:rPr>
          <w:rFonts w:ascii="仿宋" w:eastAsia="仿宋" w:hAnsi="仿宋" w:hint="eastAsia"/>
          <w:color w:val="000000" w:themeColor="text1"/>
          <w:sz w:val="24"/>
        </w:rPr>
        <w:t>具备建筑装修装饰工程专业承包贰级及以上资质证书</w:t>
      </w:r>
      <w:r w:rsidR="00930FBA" w:rsidRPr="00930FBA">
        <w:rPr>
          <w:rFonts w:ascii="仿宋" w:eastAsia="仿宋" w:hAnsi="仿宋" w:hint="eastAsia"/>
          <w:color w:val="000000" w:themeColor="text1"/>
          <w:sz w:val="24"/>
        </w:rPr>
        <w:t>，如若是一般纳税人，须提供证明材料；具有近三年同类型业务良好业绩、与本公司有过较好合作的投标人优先考虑</w:t>
      </w:r>
      <w:r>
        <w:rPr>
          <w:rFonts w:ascii="仿宋" w:eastAsia="仿宋" w:hAnsi="仿宋" w:hint="eastAsia"/>
          <w:color w:val="000000" w:themeColor="text1"/>
          <w:sz w:val="24"/>
        </w:rPr>
        <w:t>；</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（2）财务要求：财务状况良好，没有处于财产被接管、破产或其他不良状态；无重大不良资产或不良投资项目；</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（3）信誉要求：无停业处罚记录。</w:t>
      </w:r>
    </w:p>
    <w:p w:rsidR="00890026" w:rsidRDefault="00890026" w:rsidP="00890026">
      <w:pPr>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2.2主要施工人员资格：</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 项目负责人，具备大学专科及以上学历，至少担任过1个</w:t>
      </w:r>
      <w:r w:rsidR="00941DC0">
        <w:rPr>
          <w:rFonts w:ascii="仿宋" w:eastAsia="仿宋" w:hAnsi="仿宋" w:hint="eastAsia"/>
          <w:color w:val="000000" w:themeColor="text1"/>
          <w:sz w:val="24"/>
        </w:rPr>
        <w:t>土建及安装(充电雨篷、栏杆、充电装置)</w:t>
      </w:r>
      <w:r>
        <w:rPr>
          <w:rFonts w:ascii="仿宋" w:eastAsia="仿宋" w:hAnsi="仿宋" w:hint="eastAsia"/>
          <w:color w:val="000000" w:themeColor="text1"/>
          <w:sz w:val="24"/>
        </w:rPr>
        <w:t>工程的项目负责人，并具有省级以上建设或交通主管部门颁发的安全生产“三类人员”B类证书；</w:t>
      </w:r>
    </w:p>
    <w:p w:rsidR="00890026" w:rsidRDefault="00890026" w:rsidP="00890026">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 技术负责人，具备大学专科及以上学历，至少担任过1个</w:t>
      </w:r>
      <w:r w:rsidR="00941DC0">
        <w:rPr>
          <w:rFonts w:ascii="仿宋" w:eastAsia="仿宋" w:hAnsi="仿宋" w:hint="eastAsia"/>
          <w:color w:val="000000" w:themeColor="text1"/>
          <w:sz w:val="24"/>
        </w:rPr>
        <w:t>土建及安装(充电雨篷、栏杆、充电装置)</w:t>
      </w:r>
      <w:r>
        <w:rPr>
          <w:rFonts w:ascii="仿宋" w:eastAsia="仿宋" w:hAnsi="仿宋" w:hint="eastAsia"/>
          <w:color w:val="000000" w:themeColor="text1"/>
          <w:sz w:val="24"/>
        </w:rPr>
        <w:t>工程的项目技术负责人。</w:t>
      </w:r>
    </w:p>
    <w:p w:rsidR="00890026" w:rsidRDefault="00890026" w:rsidP="00890026">
      <w:pPr>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2.3其他人员要求</w:t>
      </w:r>
    </w:p>
    <w:p w:rsidR="00890026" w:rsidRDefault="00890026" w:rsidP="00890026">
      <w:pPr>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（1）专职安全员要求：具有专职安全管理员安全生产考核合格证（C类）；</w:t>
      </w:r>
    </w:p>
    <w:p w:rsidR="00890026" w:rsidRDefault="00890026" w:rsidP="00890026">
      <w:pPr>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（2）其他人员要求：项目经理部主要人员必须持有相应的职称证（执业证或上岗证书）。</w:t>
      </w:r>
    </w:p>
    <w:p w:rsidR="00890026" w:rsidRDefault="00890026" w:rsidP="00890026">
      <w:pPr>
        <w:spacing w:line="440" w:lineRule="atLeast"/>
        <w:ind w:firstLine="480"/>
        <w:rPr>
          <w:rFonts w:ascii="仿宋" w:eastAsia="仿宋" w:hAnsi="仿宋"/>
          <w:b/>
          <w:color w:val="000000" w:themeColor="text1"/>
          <w:sz w:val="24"/>
        </w:rPr>
      </w:pPr>
      <w:r>
        <w:rPr>
          <w:rFonts w:ascii="仿宋" w:eastAsia="仿宋" w:hAnsi="仿宋" w:hint="eastAsia"/>
          <w:b/>
          <w:color w:val="000000" w:themeColor="text1"/>
          <w:sz w:val="24"/>
        </w:rPr>
        <w:t>3.投标文件的密封和标记</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3.1投标文件的份数：</w:t>
      </w:r>
      <w:r>
        <w:rPr>
          <w:rFonts w:ascii="仿宋" w:eastAsia="仿宋" w:hAnsi="仿宋" w:hint="eastAsia"/>
          <w:b/>
          <w:color w:val="000000" w:themeColor="text1"/>
          <w:sz w:val="24"/>
        </w:rPr>
        <w:t>正本1份</w:t>
      </w:r>
      <w:r>
        <w:rPr>
          <w:rFonts w:ascii="仿宋" w:eastAsia="仿宋" w:hAnsi="仿宋" w:hint="eastAsia"/>
          <w:color w:val="000000" w:themeColor="text1"/>
          <w:sz w:val="24"/>
        </w:rPr>
        <w:t>。</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3.2投标人应使用文件密封袋将投标文件进行密封。</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3.3文件密封袋上写明工程名称、投标人名称（盖单位章）。</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3.4如果投标文件未按3.2-3.3条款进行密封标记，投标文件将被拒绝，并退还给投标人。</w:t>
      </w:r>
    </w:p>
    <w:p w:rsidR="00890026" w:rsidRDefault="00890026" w:rsidP="00890026">
      <w:pPr>
        <w:spacing w:line="440" w:lineRule="atLeast"/>
        <w:ind w:firstLine="480"/>
        <w:rPr>
          <w:rFonts w:ascii="仿宋" w:eastAsia="仿宋" w:hAnsi="仿宋"/>
          <w:b/>
          <w:color w:val="000000" w:themeColor="text1"/>
          <w:sz w:val="24"/>
        </w:rPr>
      </w:pPr>
      <w:r>
        <w:rPr>
          <w:rFonts w:ascii="仿宋" w:eastAsia="仿宋" w:hAnsi="仿宋" w:hint="eastAsia"/>
          <w:b/>
          <w:color w:val="000000" w:themeColor="text1"/>
          <w:sz w:val="24"/>
        </w:rPr>
        <w:t>4.工程量清单的填写方式</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4.1投标人按照招标人提供工程量清单电子文件填写工程量清单，单价保留两位小数，总价不保留小数位，报价包含税前及税后价。</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4.2此次投标工程中涉</w:t>
      </w:r>
      <w:r w:rsidR="00941DC0">
        <w:rPr>
          <w:rFonts w:ascii="仿宋" w:eastAsia="仿宋" w:hAnsi="仿宋" w:hint="eastAsia"/>
          <w:color w:val="000000" w:themeColor="text1"/>
          <w:sz w:val="24"/>
        </w:rPr>
        <w:t>土建及安装(充电雨篷、栏杆、充电装置)</w:t>
      </w:r>
      <w:r>
        <w:rPr>
          <w:rFonts w:ascii="仿宋" w:eastAsia="仿宋" w:hAnsi="仿宋" w:hint="eastAsia"/>
          <w:color w:val="000000" w:themeColor="text1"/>
          <w:sz w:val="24"/>
        </w:rPr>
        <w:t>等</w:t>
      </w:r>
      <w:r w:rsidR="00A80129">
        <w:rPr>
          <w:rFonts w:ascii="仿宋" w:eastAsia="仿宋" w:hAnsi="仿宋" w:hint="eastAsia"/>
          <w:color w:val="000000" w:themeColor="text1"/>
          <w:sz w:val="24"/>
        </w:rPr>
        <w:t>及</w:t>
      </w:r>
      <w:r>
        <w:rPr>
          <w:rFonts w:ascii="仿宋" w:eastAsia="仿宋" w:hAnsi="仿宋" w:hint="eastAsia"/>
          <w:color w:val="000000" w:themeColor="text1"/>
          <w:sz w:val="24"/>
        </w:rPr>
        <w:t>所有施工内容。除非合同另有规定，工程量清单中有标价的单价和总额价均已包含了为实施和完成合同工程所需的劳务、材料、机械、质检（自检）、安装、缺陷修复、管理、保险、税费、利润等费用，以及合同明示或暗示的所有责任、义务和一般风险。建筑工伤保险、人身意外险由招标人统一购买支付，</w:t>
      </w:r>
      <w:r>
        <w:rPr>
          <w:rFonts w:ascii="仿宋" w:eastAsia="仿宋" w:hAnsi="仿宋" w:hint="eastAsia"/>
          <w:sz w:val="24"/>
        </w:rPr>
        <w:t>费用由投标人承担。</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4.3工程量清单中施工场地准备、辅材、税金等费用由投标人承担，本招标工程清单单价的具体组成内容详见招标工程量清单备注说明。</w:t>
      </w:r>
    </w:p>
    <w:p w:rsidR="00890026" w:rsidRPr="00141BC2"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4.4工程税金由投标人承</w:t>
      </w:r>
      <w:r w:rsidRPr="00141BC2">
        <w:rPr>
          <w:rFonts w:ascii="仿宋" w:eastAsia="仿宋" w:hAnsi="仿宋" w:hint="eastAsia"/>
          <w:color w:val="000000" w:themeColor="text1"/>
          <w:sz w:val="24"/>
        </w:rPr>
        <w:t>担（开具增值税专用发票9%），投标人在报价中予以考虑并明确增值税税率。</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4.5投标人所填清单单价为固定价格。</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4.6投标人组织施工的合同外工程（包括提供给投标人的清单未含子目及超出数量），必须由投标人向招标人进行书面申报，按招标人审批金额协商支付。</w:t>
      </w:r>
    </w:p>
    <w:p w:rsidR="00890026" w:rsidRDefault="00890026" w:rsidP="00890026">
      <w:pPr>
        <w:ind w:firstLine="480"/>
        <w:rPr>
          <w:rFonts w:ascii="仿宋" w:eastAsia="仿宋" w:hAnsi="仿宋"/>
          <w:sz w:val="24"/>
        </w:rPr>
      </w:pPr>
      <w:r>
        <w:rPr>
          <w:rFonts w:ascii="仿宋" w:eastAsia="仿宋" w:hAnsi="仿宋" w:hint="eastAsia"/>
          <w:sz w:val="24"/>
        </w:rPr>
        <w:t>4.7投标人确保安全文明环保费用投入并配合项目部做好相关工作，以满足“施工标准化”、“4</w:t>
      </w:r>
      <w:r>
        <w:rPr>
          <w:rFonts w:ascii="仿宋" w:eastAsia="仿宋" w:hAnsi="仿宋"/>
          <w:sz w:val="24"/>
        </w:rPr>
        <w:t>+4</w:t>
      </w:r>
      <w:r>
        <w:rPr>
          <w:rFonts w:ascii="仿宋" w:eastAsia="仿宋" w:hAnsi="仿宋" w:hint="eastAsia"/>
          <w:sz w:val="24"/>
        </w:rPr>
        <w:t>”工作法、“平安工地”与“品质工程”创建要求为准。</w:t>
      </w:r>
    </w:p>
    <w:p w:rsidR="00890026" w:rsidRDefault="00890026" w:rsidP="00890026">
      <w:pPr>
        <w:spacing w:line="440" w:lineRule="atLeast"/>
        <w:ind w:firstLine="480"/>
        <w:rPr>
          <w:rFonts w:ascii="仿宋" w:eastAsia="仿宋" w:hAnsi="仿宋"/>
          <w:b/>
          <w:color w:val="000000" w:themeColor="text1"/>
          <w:sz w:val="24"/>
        </w:rPr>
      </w:pPr>
      <w:r>
        <w:rPr>
          <w:rFonts w:ascii="仿宋" w:eastAsia="仿宋" w:hAnsi="仿宋" w:hint="eastAsia"/>
          <w:b/>
          <w:color w:val="000000" w:themeColor="text1"/>
          <w:sz w:val="24"/>
        </w:rPr>
        <w:t>5.评标办法</w:t>
      </w:r>
    </w:p>
    <w:p w:rsidR="00890026" w:rsidRDefault="00890026" w:rsidP="00890026">
      <w:pPr>
        <w:spacing w:line="440" w:lineRule="atLeast"/>
        <w:ind w:firstLine="480"/>
        <w:rPr>
          <w:rFonts w:ascii="仿宋" w:eastAsia="仿宋" w:hAnsi="仿宋"/>
          <w:sz w:val="24"/>
        </w:rPr>
      </w:pPr>
      <w:r>
        <w:rPr>
          <w:rFonts w:ascii="仿宋" w:eastAsia="仿宋" w:hAnsi="仿宋" w:hint="eastAsia"/>
          <w:sz w:val="24"/>
        </w:rPr>
        <w:lastRenderedPageBreak/>
        <w:t>5.1为有效节约建设资金，定标根据综合分（</w:t>
      </w:r>
      <w:r w:rsidRPr="00A80129">
        <w:rPr>
          <w:rFonts w:ascii="仿宋" w:eastAsia="仿宋" w:hAnsi="仿宋" w:hint="eastAsia"/>
          <w:color w:val="FF0000"/>
          <w:sz w:val="24"/>
        </w:rPr>
        <w:t>资信评审分、施工组织设计分、</w:t>
      </w:r>
      <w:r w:rsidR="00A80129">
        <w:rPr>
          <w:rFonts w:ascii="仿宋" w:eastAsia="仿宋" w:hAnsi="仿宋" w:hint="eastAsia"/>
          <w:color w:val="FF0000"/>
          <w:sz w:val="24"/>
        </w:rPr>
        <w:t>获奖计分、</w:t>
      </w:r>
      <w:r w:rsidRPr="00A80129">
        <w:rPr>
          <w:rFonts w:ascii="仿宋" w:eastAsia="仿宋" w:hAnsi="仿宋" w:hint="eastAsia"/>
          <w:color w:val="FF0000"/>
          <w:sz w:val="24"/>
        </w:rPr>
        <w:t>施工人员及设备分、</w:t>
      </w:r>
      <w:r w:rsidR="00A80129">
        <w:rPr>
          <w:rFonts w:ascii="仿宋" w:eastAsia="仿宋" w:hAnsi="仿宋" w:hint="eastAsia"/>
          <w:color w:val="FF0000"/>
          <w:sz w:val="24"/>
        </w:rPr>
        <w:t>现场勘察、</w:t>
      </w:r>
      <w:r w:rsidRPr="00A80129">
        <w:rPr>
          <w:rFonts w:ascii="仿宋" w:eastAsia="仿宋" w:hAnsi="仿宋" w:hint="eastAsia"/>
          <w:color w:val="FF0000"/>
          <w:sz w:val="24"/>
        </w:rPr>
        <w:t>报价分</w:t>
      </w:r>
      <w:r>
        <w:rPr>
          <w:rFonts w:ascii="仿宋" w:eastAsia="仿宋" w:hAnsi="仿宋" w:hint="eastAsia"/>
          <w:sz w:val="24"/>
        </w:rPr>
        <w:t>）高低确定中标人。</w:t>
      </w:r>
    </w:p>
    <w:p w:rsidR="00890026" w:rsidRDefault="00890026" w:rsidP="00890026">
      <w:pPr>
        <w:spacing w:line="440" w:lineRule="atLeast"/>
        <w:ind w:firstLine="480"/>
        <w:rPr>
          <w:rFonts w:ascii="仿宋" w:eastAsia="仿宋" w:hAnsi="仿宋"/>
          <w:sz w:val="24"/>
        </w:rPr>
      </w:pPr>
      <w:r>
        <w:rPr>
          <w:rFonts w:ascii="仿宋" w:eastAsia="仿宋" w:hAnsi="仿宋" w:hint="eastAsia"/>
          <w:b/>
          <w:bCs/>
          <w:sz w:val="24"/>
        </w:rPr>
        <w:t>资信评审分（</w:t>
      </w:r>
      <w:r w:rsidR="0035214D">
        <w:rPr>
          <w:rFonts w:ascii="仿宋" w:eastAsia="仿宋" w:hAnsi="仿宋"/>
          <w:b/>
          <w:bCs/>
          <w:sz w:val="24"/>
        </w:rPr>
        <w:t>8</w:t>
      </w:r>
      <w:r>
        <w:rPr>
          <w:rFonts w:ascii="仿宋" w:eastAsia="仿宋" w:hAnsi="仿宋" w:hint="eastAsia"/>
          <w:b/>
          <w:bCs/>
          <w:sz w:val="24"/>
        </w:rPr>
        <w:t>分）</w:t>
      </w:r>
      <w:r>
        <w:rPr>
          <w:rFonts w:ascii="仿宋" w:eastAsia="仿宋" w:hAnsi="仿宋" w:hint="eastAsia"/>
          <w:sz w:val="24"/>
        </w:rPr>
        <w:t>：</w:t>
      </w:r>
    </w:p>
    <w:p w:rsidR="00890026" w:rsidRPr="00036912" w:rsidRDefault="00036912" w:rsidP="000A0C33">
      <w:pPr>
        <w:pStyle w:val="aa"/>
        <w:numPr>
          <w:ilvl w:val="0"/>
          <w:numId w:val="3"/>
        </w:numPr>
        <w:spacing w:line="440" w:lineRule="atLeast"/>
        <w:ind w:firstLineChars="0" w:firstLine="0"/>
        <w:rPr>
          <w:rFonts w:ascii="仿宋" w:eastAsia="仿宋" w:hAnsi="仿宋"/>
          <w:color w:val="000000" w:themeColor="text1"/>
          <w:sz w:val="24"/>
        </w:rPr>
      </w:pPr>
      <w:r w:rsidRPr="00036912">
        <w:rPr>
          <w:rFonts w:ascii="仿宋" w:eastAsia="仿宋" w:hAnsi="仿宋" w:hint="eastAsia"/>
          <w:color w:val="000000" w:themeColor="text1"/>
          <w:sz w:val="24"/>
        </w:rPr>
        <w:t>售后服务证书</w:t>
      </w:r>
      <w:r w:rsidR="00890026" w:rsidRPr="00036912">
        <w:rPr>
          <w:rFonts w:ascii="仿宋" w:eastAsia="仿宋" w:hAnsi="仿宋" w:hint="eastAsia"/>
          <w:color w:val="000000" w:themeColor="text1"/>
          <w:sz w:val="24"/>
        </w:rPr>
        <w:t>（</w:t>
      </w:r>
      <w:r w:rsidR="00F729B7" w:rsidRPr="00036912">
        <w:rPr>
          <w:rFonts w:ascii="仿宋" w:eastAsia="仿宋" w:hAnsi="仿宋"/>
          <w:color w:val="000000" w:themeColor="text1"/>
          <w:sz w:val="24"/>
        </w:rPr>
        <w:t>5</w:t>
      </w:r>
      <w:r w:rsidR="00890026" w:rsidRPr="00036912">
        <w:rPr>
          <w:rFonts w:ascii="仿宋" w:eastAsia="仿宋" w:hAnsi="仿宋" w:hint="eastAsia"/>
          <w:color w:val="000000" w:themeColor="text1"/>
          <w:sz w:val="24"/>
        </w:rPr>
        <w:t>分）</w:t>
      </w:r>
      <w:r w:rsidRPr="00036912">
        <w:rPr>
          <w:rFonts w:ascii="仿宋" w:eastAsia="仿宋" w:hAnsi="仿宋" w:hint="eastAsia"/>
          <w:color w:val="000000" w:themeColor="text1"/>
          <w:sz w:val="24"/>
        </w:rPr>
        <w:t>企业具有企业提供三星等级证书得3分，四星等级得证书得4分，五星等级证书得5分。</w:t>
      </w:r>
    </w:p>
    <w:p w:rsidR="00036912" w:rsidRPr="00036912" w:rsidRDefault="00036912" w:rsidP="000A0C33">
      <w:pPr>
        <w:pStyle w:val="aa"/>
        <w:numPr>
          <w:ilvl w:val="0"/>
          <w:numId w:val="3"/>
        </w:numPr>
        <w:spacing w:line="440" w:lineRule="atLeast"/>
        <w:ind w:firstLineChars="0" w:firstLine="0"/>
        <w:rPr>
          <w:rFonts w:ascii="仿宋" w:eastAsia="仿宋" w:hAnsi="仿宋" w:hint="eastAsia"/>
          <w:sz w:val="24"/>
        </w:rPr>
      </w:pPr>
      <w:r w:rsidRPr="00036912">
        <w:rPr>
          <w:rFonts w:ascii="仿宋" w:eastAsia="仿宋" w:hAnsi="仿宋" w:hint="eastAsia"/>
          <w:color w:val="000000" w:themeColor="text1"/>
          <w:sz w:val="24"/>
        </w:rPr>
        <w:t>重合同守信用</w:t>
      </w:r>
      <w:r w:rsidR="00890026" w:rsidRPr="00036912">
        <w:rPr>
          <w:rFonts w:ascii="仿宋" w:eastAsia="仿宋" w:hAnsi="仿宋" w:hint="eastAsia"/>
          <w:color w:val="000000" w:themeColor="text1"/>
          <w:sz w:val="24"/>
        </w:rPr>
        <w:t>（2分）：</w:t>
      </w:r>
      <w:r w:rsidRPr="00036912">
        <w:rPr>
          <w:rFonts w:ascii="仿宋" w:eastAsia="仿宋" w:hAnsi="仿宋" w:hint="eastAsia"/>
          <w:color w:val="000000" w:themeColor="text1"/>
          <w:sz w:val="24"/>
        </w:rPr>
        <w:t>业具有AAA重合同守信用企业得</w:t>
      </w:r>
      <w:r>
        <w:rPr>
          <w:rFonts w:ascii="仿宋" w:eastAsia="仿宋" w:hAnsi="仿宋" w:hint="eastAsia"/>
          <w:color w:val="000000" w:themeColor="text1"/>
          <w:sz w:val="24"/>
        </w:rPr>
        <w:t>2</w:t>
      </w:r>
      <w:r w:rsidRPr="00036912">
        <w:rPr>
          <w:rFonts w:ascii="仿宋" w:eastAsia="仿宋" w:hAnsi="仿宋" w:hint="eastAsia"/>
          <w:color w:val="000000" w:themeColor="text1"/>
          <w:sz w:val="24"/>
        </w:rPr>
        <w:t>分，其余不得分。</w:t>
      </w:r>
    </w:p>
    <w:p w:rsidR="00890026" w:rsidRPr="00036912" w:rsidRDefault="00890026" w:rsidP="000A0C33">
      <w:pPr>
        <w:pStyle w:val="aa"/>
        <w:numPr>
          <w:ilvl w:val="0"/>
          <w:numId w:val="3"/>
        </w:numPr>
        <w:spacing w:line="440" w:lineRule="atLeast"/>
        <w:ind w:firstLineChars="0" w:firstLine="0"/>
        <w:rPr>
          <w:rFonts w:ascii="仿宋" w:eastAsia="仿宋" w:hAnsi="仿宋"/>
          <w:sz w:val="24"/>
        </w:rPr>
      </w:pPr>
      <w:r w:rsidRPr="00036912">
        <w:rPr>
          <w:rFonts w:ascii="仿宋" w:eastAsia="仿宋" w:hAnsi="仿宋" w:hint="eastAsia"/>
          <w:color w:val="000000" w:themeColor="text1"/>
          <w:sz w:val="24"/>
        </w:rPr>
        <w:t>企业资信等级（</w:t>
      </w:r>
      <w:r w:rsidR="000A0C33" w:rsidRPr="00036912">
        <w:rPr>
          <w:rFonts w:ascii="仿宋" w:eastAsia="仿宋" w:hAnsi="仿宋"/>
          <w:color w:val="000000" w:themeColor="text1"/>
          <w:sz w:val="24"/>
        </w:rPr>
        <w:t>1</w:t>
      </w:r>
      <w:r w:rsidRPr="00036912">
        <w:rPr>
          <w:rFonts w:ascii="仿宋" w:eastAsia="仿宋" w:hAnsi="仿宋" w:hint="eastAsia"/>
          <w:color w:val="000000" w:themeColor="text1"/>
          <w:sz w:val="24"/>
        </w:rPr>
        <w:t>分）：</w:t>
      </w:r>
      <w:r w:rsidR="00036912" w:rsidRPr="00036912">
        <w:rPr>
          <w:rFonts w:ascii="仿宋" w:eastAsia="仿宋" w:hAnsi="仿宋" w:hint="eastAsia"/>
          <w:color w:val="000000" w:themeColor="text1"/>
          <w:sz w:val="24"/>
        </w:rPr>
        <w:t>企业具有AAA资信等级证书</w:t>
      </w:r>
      <w:r w:rsidRPr="00036912">
        <w:rPr>
          <w:rFonts w:ascii="仿宋" w:eastAsia="仿宋" w:hAnsi="仿宋" w:hint="eastAsia"/>
          <w:color w:val="000000" w:themeColor="text1"/>
          <w:sz w:val="24"/>
        </w:rPr>
        <w:t>得1分，其余不得分。</w:t>
      </w:r>
    </w:p>
    <w:p w:rsidR="00890026" w:rsidRDefault="00890026" w:rsidP="00890026">
      <w:pPr>
        <w:spacing w:line="440" w:lineRule="atLeast"/>
        <w:ind w:firstLine="480"/>
        <w:rPr>
          <w:rFonts w:ascii="仿宋" w:eastAsia="仿宋" w:hAnsi="仿宋"/>
          <w:b/>
          <w:bCs/>
          <w:color w:val="FF0000"/>
          <w:sz w:val="24"/>
        </w:rPr>
      </w:pPr>
      <w:r>
        <w:rPr>
          <w:rFonts w:ascii="仿宋" w:eastAsia="仿宋" w:hAnsi="仿宋" w:hint="eastAsia"/>
          <w:b/>
          <w:bCs/>
          <w:sz w:val="24"/>
        </w:rPr>
        <w:t>施工组织设计分（1</w:t>
      </w:r>
      <w:r w:rsidR="0035214D">
        <w:rPr>
          <w:rFonts w:ascii="仿宋" w:eastAsia="仿宋" w:hAnsi="仿宋"/>
          <w:b/>
          <w:bCs/>
          <w:sz w:val="24"/>
        </w:rPr>
        <w:t>2</w:t>
      </w:r>
      <w:r>
        <w:rPr>
          <w:rFonts w:ascii="仿宋" w:eastAsia="仿宋" w:hAnsi="仿宋" w:hint="eastAsia"/>
          <w:b/>
          <w:bCs/>
          <w:sz w:val="24"/>
        </w:rPr>
        <w:t>分）：</w:t>
      </w:r>
    </w:p>
    <w:p w:rsidR="00890026" w:rsidRPr="006C6D30" w:rsidRDefault="00890026" w:rsidP="00831640">
      <w:pPr>
        <w:pStyle w:val="aa"/>
        <w:numPr>
          <w:ilvl w:val="0"/>
          <w:numId w:val="6"/>
        </w:numPr>
        <w:spacing w:line="440" w:lineRule="atLeast"/>
        <w:ind w:left="142" w:firstLineChars="0" w:firstLine="142"/>
        <w:rPr>
          <w:rFonts w:ascii="仿宋" w:eastAsia="仿宋" w:hAnsi="仿宋"/>
          <w:sz w:val="24"/>
        </w:rPr>
      </w:pPr>
      <w:r w:rsidRPr="006C6D30">
        <w:rPr>
          <w:rFonts w:ascii="仿宋" w:eastAsia="仿宋" w:hAnsi="仿宋" w:hint="eastAsia"/>
          <w:sz w:val="24"/>
        </w:rPr>
        <w:t>施工方案与技术措施（</w:t>
      </w:r>
      <w:r w:rsidR="006C6D30" w:rsidRPr="006C6D30">
        <w:rPr>
          <w:rFonts w:ascii="仿宋" w:eastAsia="仿宋" w:hAnsi="仿宋"/>
          <w:sz w:val="24"/>
        </w:rPr>
        <w:t>5</w:t>
      </w:r>
      <w:r w:rsidRPr="006C6D30">
        <w:rPr>
          <w:rFonts w:ascii="仿宋" w:eastAsia="仿宋" w:hAnsi="仿宋" w:hint="eastAsia"/>
          <w:sz w:val="24"/>
        </w:rPr>
        <w:t>分）：对项目总体有深刻认识，表述清晰。施工方案完整、严谨、合理，技术措施先进、具体、有效、成熟，施工段划分呼应总体表述，划分清晰、合理，符合规范要求。采用了己论证的新技术、新工艺、新材料、新设备；(原则上每一档次差1～2分)</w:t>
      </w:r>
    </w:p>
    <w:p w:rsidR="00890026" w:rsidRPr="009608C8" w:rsidRDefault="00890026" w:rsidP="00890026">
      <w:pPr>
        <w:pStyle w:val="aa"/>
        <w:numPr>
          <w:ilvl w:val="0"/>
          <w:numId w:val="3"/>
        </w:numPr>
        <w:spacing w:line="440" w:lineRule="atLeast"/>
        <w:ind w:left="0" w:firstLineChars="177" w:firstLine="425"/>
        <w:rPr>
          <w:rFonts w:ascii="仿宋" w:eastAsia="仿宋" w:hAnsi="仿宋"/>
          <w:sz w:val="24"/>
        </w:rPr>
      </w:pPr>
      <w:r>
        <w:rPr>
          <w:rFonts w:ascii="仿宋" w:eastAsia="仿宋" w:hAnsi="仿宋" w:hint="eastAsia"/>
          <w:sz w:val="24"/>
        </w:rPr>
        <w:t>质</w:t>
      </w:r>
      <w:r w:rsidRPr="009608C8">
        <w:rPr>
          <w:rFonts w:ascii="仿宋" w:eastAsia="仿宋" w:hAnsi="仿宋" w:hint="eastAsia"/>
          <w:sz w:val="24"/>
        </w:rPr>
        <w:t>量管理体系（</w:t>
      </w:r>
      <w:r>
        <w:rPr>
          <w:rFonts w:ascii="仿宋" w:eastAsia="仿宋" w:hAnsi="仿宋"/>
          <w:sz w:val="24"/>
        </w:rPr>
        <w:t>2</w:t>
      </w:r>
      <w:r w:rsidRPr="009608C8">
        <w:rPr>
          <w:rFonts w:ascii="仿宋" w:eastAsia="仿宋" w:hAnsi="仿宋" w:hint="eastAsia"/>
          <w:sz w:val="24"/>
        </w:rPr>
        <w:t>分）：完善并具备符合性、有效性及可行性。对项目的质量管理（特别是关键部位技术、工艺）有深入的表述及有效的先进的、可行的、具体的质量保证措施，针对项目重点、难点有可行的质量保证措施，质量管理措施完整、安全、切实、可行。承诺质量处罚措施的加0.5～1分；(原则上每一档次差0.5～1分)</w:t>
      </w:r>
    </w:p>
    <w:p w:rsidR="00890026" w:rsidRPr="009608C8" w:rsidRDefault="00890026" w:rsidP="00890026">
      <w:pPr>
        <w:pStyle w:val="aa"/>
        <w:numPr>
          <w:ilvl w:val="0"/>
          <w:numId w:val="3"/>
        </w:numPr>
        <w:spacing w:line="440" w:lineRule="atLeast"/>
        <w:ind w:left="0" w:firstLineChars="0" w:firstLine="426"/>
        <w:rPr>
          <w:rFonts w:ascii="仿宋" w:eastAsia="仿宋" w:hAnsi="仿宋"/>
          <w:sz w:val="24"/>
        </w:rPr>
      </w:pPr>
      <w:r>
        <w:rPr>
          <w:rFonts w:ascii="仿宋" w:eastAsia="仿宋" w:hAnsi="仿宋" w:hint="eastAsia"/>
          <w:sz w:val="24"/>
        </w:rPr>
        <w:t>安</w:t>
      </w:r>
      <w:r w:rsidRPr="009608C8">
        <w:rPr>
          <w:rFonts w:ascii="仿宋" w:eastAsia="仿宋" w:hAnsi="仿宋" w:hint="eastAsia"/>
          <w:sz w:val="24"/>
        </w:rPr>
        <w:t>全管理体系（</w:t>
      </w:r>
      <w:r>
        <w:rPr>
          <w:rFonts w:ascii="仿宋" w:eastAsia="仿宋" w:hAnsi="仿宋"/>
          <w:sz w:val="24"/>
        </w:rPr>
        <w:t>2</w:t>
      </w:r>
      <w:r w:rsidRPr="009608C8">
        <w:rPr>
          <w:rFonts w:ascii="仿宋" w:eastAsia="仿宋" w:hAnsi="仿宋" w:hint="eastAsia"/>
          <w:sz w:val="24"/>
        </w:rPr>
        <w:t>分）：完善并具备符合性、有效性及可行性。对项目的安全管理（特别是关键部位技术、工艺）有深入的表述及有具体、完整、可行的安全保证实施措施，采用规范正确、清晰。承诺安全处罚措施的加0.5～1分；(原则上每一档次差0.5～1分)</w:t>
      </w:r>
    </w:p>
    <w:p w:rsidR="00890026" w:rsidRDefault="00890026" w:rsidP="00890026">
      <w:pPr>
        <w:spacing w:line="440" w:lineRule="atLeast"/>
        <w:ind w:firstLine="480"/>
        <w:rPr>
          <w:rFonts w:ascii="仿宋" w:eastAsia="仿宋" w:hAnsi="仿宋"/>
          <w:sz w:val="24"/>
        </w:rPr>
      </w:pPr>
      <w:r>
        <w:rPr>
          <w:rFonts w:ascii="仿宋" w:eastAsia="仿宋" w:hAnsi="仿宋" w:hint="eastAsia"/>
          <w:sz w:val="24"/>
        </w:rPr>
        <w:t>④工程进度（3分）：总体安排表述清晰。关键线路清晰、准确、完整，计划编制合理、可行，关键节点的控制措施有力、合理、可行，进度违约责任承诺具体。承诺工期处罚措施的加0.5～1分；(原则上每一档次差0.5～1分)</w:t>
      </w:r>
    </w:p>
    <w:p w:rsidR="00890026" w:rsidRDefault="00890026" w:rsidP="00890026">
      <w:pPr>
        <w:spacing w:line="440" w:lineRule="atLeast"/>
        <w:ind w:firstLine="480"/>
        <w:rPr>
          <w:rFonts w:ascii="仿宋" w:eastAsia="仿宋" w:hAnsi="仿宋"/>
          <w:b/>
          <w:bCs/>
          <w:sz w:val="24"/>
        </w:rPr>
      </w:pPr>
      <w:r>
        <w:rPr>
          <w:rFonts w:ascii="仿宋" w:eastAsia="仿宋" w:hAnsi="仿宋" w:hint="eastAsia"/>
          <w:b/>
          <w:bCs/>
          <w:sz w:val="24"/>
        </w:rPr>
        <w:t>施工人员及设备分（</w:t>
      </w:r>
      <w:r>
        <w:rPr>
          <w:rFonts w:ascii="仿宋" w:eastAsia="仿宋" w:hAnsi="仿宋"/>
          <w:b/>
          <w:bCs/>
          <w:sz w:val="24"/>
        </w:rPr>
        <w:t>10</w:t>
      </w:r>
      <w:r>
        <w:rPr>
          <w:rFonts w:ascii="仿宋" w:eastAsia="仿宋" w:hAnsi="仿宋" w:hint="eastAsia"/>
          <w:b/>
          <w:bCs/>
          <w:sz w:val="24"/>
        </w:rPr>
        <w:t>分）：</w:t>
      </w:r>
    </w:p>
    <w:p w:rsidR="00890026" w:rsidRDefault="00890026" w:rsidP="00890026">
      <w:pPr>
        <w:spacing w:line="440" w:lineRule="atLeast"/>
        <w:ind w:firstLine="480"/>
        <w:rPr>
          <w:rFonts w:ascii="仿宋" w:eastAsia="仿宋" w:hAnsi="仿宋"/>
          <w:sz w:val="24"/>
        </w:rPr>
      </w:pPr>
      <w:r>
        <w:rPr>
          <w:rFonts w:ascii="仿宋" w:eastAsia="仿宋" w:hAnsi="仿宋" w:hint="eastAsia"/>
          <w:sz w:val="24"/>
        </w:rPr>
        <w:t>主要考察人员投入、设备选型的合理性，性能、数量及进场计划安排的合理性。从投标人拥有的人员投入、施工设备情况进行评审。以下各项投标人须提供真实有效证明材料，如不提供则不得分。</w:t>
      </w:r>
    </w:p>
    <w:p w:rsidR="00890026" w:rsidRPr="00401B3D" w:rsidRDefault="00890026" w:rsidP="00401B3D">
      <w:pPr>
        <w:pStyle w:val="aa"/>
        <w:numPr>
          <w:ilvl w:val="0"/>
          <w:numId w:val="6"/>
        </w:numPr>
        <w:spacing w:line="440" w:lineRule="atLeast"/>
        <w:ind w:firstLineChars="0"/>
        <w:rPr>
          <w:rFonts w:ascii="仿宋" w:eastAsia="仿宋" w:hAnsi="仿宋"/>
          <w:color w:val="FF0000"/>
          <w:sz w:val="24"/>
        </w:rPr>
      </w:pPr>
      <w:r w:rsidRPr="00401B3D">
        <w:rPr>
          <w:rFonts w:ascii="仿宋" w:eastAsia="仿宋" w:hAnsi="仿宋" w:hint="eastAsia"/>
          <w:color w:val="FF0000"/>
          <w:sz w:val="24"/>
        </w:rPr>
        <w:lastRenderedPageBreak/>
        <w:t>投标人投入人员（项目负责人、技术负责人、</w:t>
      </w:r>
      <w:r w:rsidR="00036912" w:rsidRPr="00036912">
        <w:rPr>
          <w:rFonts w:ascii="仿宋" w:eastAsia="仿宋" w:hAnsi="仿宋" w:hint="eastAsia"/>
          <w:color w:val="FF0000"/>
          <w:sz w:val="24"/>
        </w:rPr>
        <w:t>质量员、安全员、材料员、资料员</w:t>
      </w:r>
      <w:r w:rsidRPr="00036912">
        <w:rPr>
          <w:rFonts w:ascii="仿宋" w:eastAsia="仿宋" w:hAnsi="仿宋" w:hint="eastAsia"/>
          <w:color w:val="FF0000"/>
          <w:sz w:val="24"/>
        </w:rPr>
        <w:t>），</w:t>
      </w:r>
      <w:r w:rsidRPr="00401B3D">
        <w:rPr>
          <w:rFonts w:ascii="仿宋" w:eastAsia="仿宋" w:hAnsi="仿宋" w:hint="eastAsia"/>
          <w:color w:val="FF0000"/>
          <w:sz w:val="24"/>
        </w:rPr>
        <w:t>适合于本工程特点，数量满足工程要求，能及时到位的；（</w:t>
      </w:r>
      <w:r w:rsidR="00401B3D" w:rsidRPr="00401B3D">
        <w:rPr>
          <w:rFonts w:ascii="仿宋" w:eastAsia="仿宋" w:hAnsi="仿宋"/>
          <w:color w:val="FF0000"/>
          <w:sz w:val="24"/>
        </w:rPr>
        <w:t>5</w:t>
      </w:r>
      <w:r w:rsidRPr="00401B3D">
        <w:rPr>
          <w:rFonts w:ascii="仿宋" w:eastAsia="仿宋" w:hAnsi="仿宋" w:hint="eastAsia"/>
          <w:color w:val="FF0000"/>
          <w:sz w:val="24"/>
        </w:rPr>
        <w:t>分）</w:t>
      </w:r>
    </w:p>
    <w:p w:rsidR="00890026" w:rsidRPr="00326F53" w:rsidRDefault="00EC4627" w:rsidP="00326F53">
      <w:pPr>
        <w:pStyle w:val="aa"/>
        <w:numPr>
          <w:ilvl w:val="0"/>
          <w:numId w:val="6"/>
        </w:numPr>
        <w:spacing w:line="440" w:lineRule="atLeast"/>
        <w:ind w:firstLineChars="0"/>
        <w:rPr>
          <w:rFonts w:ascii="仿宋" w:eastAsia="仿宋" w:hAnsi="仿宋"/>
          <w:color w:val="FF0000"/>
          <w:sz w:val="24"/>
        </w:rPr>
      </w:pPr>
      <w:r w:rsidRPr="00EC4627">
        <w:rPr>
          <w:rFonts w:ascii="仿宋" w:eastAsia="仿宋" w:hAnsi="仿宋" w:hint="eastAsia"/>
          <w:color w:val="FF0000"/>
          <w:sz w:val="24"/>
        </w:rPr>
        <w:t>项目负责人具有建设工程一级建造师的得</w:t>
      </w:r>
      <w:r>
        <w:rPr>
          <w:rFonts w:ascii="仿宋" w:eastAsia="仿宋" w:hAnsi="仿宋" w:hint="eastAsia"/>
          <w:color w:val="FF0000"/>
          <w:sz w:val="24"/>
        </w:rPr>
        <w:t>1</w:t>
      </w:r>
      <w:r w:rsidRPr="00EC4627">
        <w:rPr>
          <w:rFonts w:ascii="仿宋" w:eastAsia="仿宋" w:hAnsi="仿宋" w:hint="eastAsia"/>
          <w:color w:val="FF0000"/>
          <w:sz w:val="24"/>
        </w:rPr>
        <w:t>分，中级职称的得</w:t>
      </w:r>
      <w:r>
        <w:rPr>
          <w:rFonts w:ascii="仿宋" w:eastAsia="仿宋" w:hAnsi="仿宋" w:hint="eastAsia"/>
          <w:color w:val="FF0000"/>
          <w:sz w:val="24"/>
        </w:rPr>
        <w:t>1</w:t>
      </w:r>
      <w:r w:rsidRPr="00EC4627">
        <w:rPr>
          <w:rFonts w:ascii="仿宋" w:eastAsia="仿宋" w:hAnsi="仿宋" w:hint="eastAsia"/>
          <w:color w:val="FF0000"/>
          <w:sz w:val="24"/>
        </w:rPr>
        <w:t>分。</w:t>
      </w:r>
      <w:r w:rsidR="00890026" w:rsidRPr="00326F53">
        <w:rPr>
          <w:rFonts w:ascii="仿宋" w:eastAsia="仿宋" w:hAnsi="仿宋" w:hint="eastAsia"/>
          <w:color w:val="FF0000"/>
          <w:sz w:val="24"/>
        </w:rPr>
        <w:t>（</w:t>
      </w:r>
      <w:r w:rsidR="00401B3D">
        <w:rPr>
          <w:rFonts w:ascii="仿宋" w:eastAsia="仿宋" w:hAnsi="仿宋"/>
          <w:color w:val="FF0000"/>
          <w:sz w:val="24"/>
        </w:rPr>
        <w:t>2</w:t>
      </w:r>
      <w:r w:rsidR="00890026" w:rsidRPr="00326F53">
        <w:rPr>
          <w:rFonts w:ascii="仿宋" w:eastAsia="仿宋" w:hAnsi="仿宋" w:hint="eastAsia"/>
          <w:color w:val="FF0000"/>
          <w:sz w:val="24"/>
        </w:rPr>
        <w:t>分）</w:t>
      </w:r>
    </w:p>
    <w:p w:rsidR="00890026" w:rsidRPr="009673FF" w:rsidRDefault="00C2323D" w:rsidP="009673FF">
      <w:pPr>
        <w:spacing w:line="440" w:lineRule="atLeast"/>
        <w:rPr>
          <w:rFonts w:ascii="仿宋" w:eastAsia="仿宋" w:hAnsi="仿宋"/>
          <w:color w:val="FF0000"/>
          <w:sz w:val="24"/>
        </w:rPr>
      </w:pPr>
      <w:r w:rsidRPr="009673FF">
        <w:rPr>
          <w:rFonts w:ascii="仿宋" w:eastAsia="仿宋" w:hAnsi="仿宋"/>
          <w:color w:val="FF0000"/>
          <w:sz w:val="24"/>
        </w:rPr>
        <w:fldChar w:fldCharType="begin"/>
      </w:r>
      <w:r w:rsidR="009673FF" w:rsidRPr="009673FF">
        <w:rPr>
          <w:rFonts w:ascii="仿宋" w:eastAsia="仿宋" w:hAnsi="仿宋" w:hint="eastAsia"/>
          <w:color w:val="FF0000"/>
          <w:sz w:val="24"/>
        </w:rPr>
        <w:instrText>= 4 \* GB3</w:instrText>
      </w:r>
      <w:r w:rsidRPr="009673FF">
        <w:rPr>
          <w:rFonts w:ascii="仿宋" w:eastAsia="仿宋" w:hAnsi="仿宋"/>
          <w:color w:val="FF0000"/>
          <w:sz w:val="24"/>
        </w:rPr>
        <w:fldChar w:fldCharType="separate"/>
      </w:r>
      <w:r w:rsidR="009673FF" w:rsidRPr="009673FF">
        <w:rPr>
          <w:rFonts w:ascii="仿宋" w:eastAsia="仿宋" w:hAnsi="仿宋" w:hint="eastAsia"/>
          <w:noProof/>
          <w:color w:val="FF0000"/>
          <w:sz w:val="24"/>
        </w:rPr>
        <w:t>④</w:t>
      </w:r>
      <w:r w:rsidRPr="009673FF">
        <w:rPr>
          <w:rFonts w:ascii="仿宋" w:eastAsia="仿宋" w:hAnsi="仿宋"/>
          <w:color w:val="FF0000"/>
          <w:sz w:val="24"/>
        </w:rPr>
        <w:fldChar w:fldCharType="end"/>
      </w:r>
      <w:r w:rsidR="00890026" w:rsidRPr="009673FF">
        <w:rPr>
          <w:rFonts w:ascii="仿宋" w:eastAsia="仿宋" w:hAnsi="仿宋" w:hint="eastAsia"/>
          <w:sz w:val="24"/>
        </w:rPr>
        <w:t>投标单位投标前联系招标人项目经理（</w:t>
      </w:r>
      <w:r w:rsidR="00A80129" w:rsidRPr="009673FF">
        <w:rPr>
          <w:rFonts w:ascii="仿宋" w:eastAsia="仿宋" w:hAnsi="仿宋" w:hint="eastAsia"/>
          <w:sz w:val="24"/>
        </w:rPr>
        <w:t>王建</w:t>
      </w:r>
      <w:r w:rsidR="00890026" w:rsidRPr="009673FF">
        <w:rPr>
          <w:rFonts w:ascii="仿宋" w:eastAsia="仿宋" w:hAnsi="仿宋" w:hint="eastAsia"/>
          <w:sz w:val="24"/>
        </w:rPr>
        <w:t>，电话15</w:t>
      </w:r>
      <w:r w:rsidR="00A80129" w:rsidRPr="009673FF">
        <w:rPr>
          <w:rFonts w:ascii="仿宋" w:eastAsia="仿宋" w:hAnsi="仿宋"/>
          <w:sz w:val="24"/>
        </w:rPr>
        <w:t>262686635</w:t>
      </w:r>
      <w:r w:rsidR="00890026" w:rsidRPr="009673FF">
        <w:rPr>
          <w:rFonts w:ascii="仿宋" w:eastAsia="仿宋" w:hAnsi="仿宋" w:hint="eastAsia"/>
          <w:sz w:val="24"/>
        </w:rPr>
        <w:t>）对本项目进行实地现场勘察咨询。（</w:t>
      </w:r>
      <w:r w:rsidR="009673FF">
        <w:rPr>
          <w:rFonts w:ascii="仿宋" w:eastAsia="仿宋" w:hAnsi="仿宋"/>
          <w:sz w:val="24"/>
        </w:rPr>
        <w:t>3</w:t>
      </w:r>
      <w:r w:rsidR="00890026" w:rsidRPr="009673FF">
        <w:rPr>
          <w:rFonts w:ascii="仿宋" w:eastAsia="仿宋" w:hAnsi="仿宋" w:hint="eastAsia"/>
          <w:sz w:val="24"/>
        </w:rPr>
        <w:t>分）</w:t>
      </w:r>
    </w:p>
    <w:p w:rsidR="00890026" w:rsidRDefault="00890026" w:rsidP="00890026">
      <w:pPr>
        <w:spacing w:line="440" w:lineRule="atLeast"/>
        <w:ind w:firstLine="480"/>
        <w:rPr>
          <w:rFonts w:ascii="仿宋" w:eastAsia="仿宋" w:hAnsi="仿宋"/>
          <w:sz w:val="24"/>
        </w:rPr>
      </w:pPr>
      <w:r>
        <w:rPr>
          <w:rFonts w:ascii="仿宋" w:eastAsia="仿宋" w:hAnsi="仿宋" w:hint="eastAsia"/>
          <w:sz w:val="24"/>
        </w:rPr>
        <w:t>投标人的人员、设备对本工程特点针对性不强的，不能切实保障本工程质量的，酌情扣分。关键性能不能满足要求的视为缺少该类设备。</w:t>
      </w:r>
    </w:p>
    <w:p w:rsidR="00890026" w:rsidRPr="0035214D" w:rsidRDefault="00890026" w:rsidP="00890026">
      <w:pPr>
        <w:spacing w:line="440" w:lineRule="atLeast"/>
        <w:ind w:firstLine="480"/>
        <w:rPr>
          <w:rFonts w:ascii="仿宋" w:eastAsia="仿宋" w:hAnsi="仿宋"/>
          <w:color w:val="FF0000"/>
          <w:sz w:val="24"/>
        </w:rPr>
      </w:pPr>
      <w:r w:rsidRPr="0035214D">
        <w:rPr>
          <w:rFonts w:ascii="仿宋" w:eastAsia="仿宋" w:hAnsi="仿宋" w:hint="eastAsia"/>
          <w:color w:val="FF0000"/>
          <w:sz w:val="24"/>
        </w:rPr>
        <w:t>以上要求均能满足且有过类似施工案例，全部人员自有且满足施工要求的得</w:t>
      </w:r>
      <w:r w:rsidRPr="0035214D">
        <w:rPr>
          <w:rFonts w:ascii="仿宋" w:eastAsia="仿宋" w:hAnsi="仿宋"/>
          <w:color w:val="FF0000"/>
          <w:sz w:val="24"/>
        </w:rPr>
        <w:t>10</w:t>
      </w:r>
      <w:r w:rsidRPr="0035214D">
        <w:rPr>
          <w:rFonts w:ascii="仿宋" w:eastAsia="仿宋" w:hAnsi="仿宋" w:hint="eastAsia"/>
          <w:color w:val="FF0000"/>
          <w:sz w:val="24"/>
        </w:rPr>
        <w:t>分，以上要求均能满足但未有过类似施工案例，全部人员、设备为自有且满足施工要求的得7～8分，</w:t>
      </w:r>
      <w:r w:rsidR="00FD48B3">
        <w:rPr>
          <w:rFonts w:ascii="仿宋" w:eastAsia="仿宋" w:hAnsi="仿宋" w:hint="eastAsia"/>
          <w:color w:val="FF0000"/>
          <w:sz w:val="24"/>
        </w:rPr>
        <w:t>脚手架</w:t>
      </w:r>
      <w:r w:rsidR="00080D83">
        <w:rPr>
          <w:rFonts w:ascii="仿宋" w:eastAsia="仿宋" w:hAnsi="仿宋" w:hint="eastAsia"/>
          <w:color w:val="FF0000"/>
          <w:sz w:val="24"/>
        </w:rPr>
        <w:t>特种作业</w:t>
      </w:r>
      <w:r w:rsidRPr="0035214D">
        <w:rPr>
          <w:rFonts w:ascii="仿宋" w:eastAsia="仿宋" w:hAnsi="仿宋" w:hint="eastAsia"/>
          <w:color w:val="FF0000"/>
          <w:sz w:val="24"/>
        </w:rPr>
        <w:t>不是自</w:t>
      </w:r>
      <w:r w:rsidR="00080D83">
        <w:rPr>
          <w:rFonts w:ascii="仿宋" w:eastAsia="仿宋" w:hAnsi="仿宋" w:hint="eastAsia"/>
          <w:color w:val="FF0000"/>
          <w:sz w:val="24"/>
        </w:rPr>
        <w:t>有人员</w:t>
      </w:r>
      <w:r w:rsidRPr="0035214D">
        <w:rPr>
          <w:rFonts w:ascii="仿宋" w:eastAsia="仿宋" w:hAnsi="仿宋" w:hint="eastAsia"/>
          <w:color w:val="FF0000"/>
          <w:sz w:val="24"/>
        </w:rPr>
        <w:t>、</w:t>
      </w:r>
      <w:r w:rsidR="00080D83">
        <w:rPr>
          <w:rFonts w:ascii="仿宋" w:eastAsia="仿宋" w:hAnsi="仿宋" w:hint="eastAsia"/>
          <w:color w:val="FF0000"/>
          <w:sz w:val="24"/>
        </w:rPr>
        <w:t>无用工协议，证件不齐的得</w:t>
      </w:r>
      <w:r w:rsidR="00080D83">
        <w:rPr>
          <w:rFonts w:ascii="仿宋" w:eastAsia="仿宋" w:hAnsi="仿宋"/>
          <w:color w:val="FF0000"/>
          <w:sz w:val="24"/>
        </w:rPr>
        <w:t>0</w:t>
      </w:r>
      <w:r w:rsidRPr="0035214D">
        <w:rPr>
          <w:rFonts w:ascii="仿宋" w:eastAsia="仿宋" w:hAnsi="仿宋" w:hint="eastAsia"/>
          <w:color w:val="FF0000"/>
          <w:sz w:val="24"/>
        </w:rPr>
        <w:t>分。</w:t>
      </w:r>
    </w:p>
    <w:p w:rsidR="00890026" w:rsidRDefault="00890026" w:rsidP="00890026">
      <w:pPr>
        <w:spacing w:line="440" w:lineRule="atLeast"/>
        <w:ind w:firstLine="480"/>
        <w:rPr>
          <w:rFonts w:ascii="仿宋" w:eastAsia="仿宋" w:hAnsi="仿宋"/>
          <w:b/>
          <w:bCs/>
          <w:sz w:val="24"/>
        </w:rPr>
      </w:pPr>
      <w:r>
        <w:rPr>
          <w:rFonts w:ascii="仿宋" w:eastAsia="仿宋" w:hAnsi="仿宋" w:hint="eastAsia"/>
          <w:b/>
          <w:bCs/>
          <w:sz w:val="24"/>
        </w:rPr>
        <w:t>投标报价评审分（</w:t>
      </w:r>
      <w:r w:rsidR="00F729B7">
        <w:rPr>
          <w:rFonts w:ascii="仿宋" w:eastAsia="仿宋" w:hAnsi="仿宋"/>
          <w:b/>
          <w:bCs/>
          <w:sz w:val="24"/>
        </w:rPr>
        <w:t>7</w:t>
      </w:r>
      <w:r>
        <w:rPr>
          <w:rFonts w:ascii="仿宋" w:eastAsia="仿宋" w:hAnsi="仿宋" w:hint="eastAsia"/>
          <w:b/>
          <w:bCs/>
          <w:sz w:val="24"/>
        </w:rPr>
        <w:t>0分）：</w:t>
      </w:r>
    </w:p>
    <w:p w:rsidR="00890026" w:rsidRPr="00DB6F9A" w:rsidRDefault="00890026" w:rsidP="00890026">
      <w:pPr>
        <w:pStyle w:val="aa"/>
        <w:numPr>
          <w:ilvl w:val="0"/>
          <w:numId w:val="4"/>
        </w:numPr>
        <w:spacing w:line="440" w:lineRule="atLeast"/>
        <w:ind w:left="0" w:firstLineChars="0" w:firstLine="426"/>
        <w:rPr>
          <w:rFonts w:ascii="仿宋" w:eastAsia="仿宋" w:hAnsi="仿宋"/>
          <w:sz w:val="24"/>
        </w:rPr>
      </w:pPr>
      <w:r w:rsidRPr="00DB6F9A">
        <w:rPr>
          <w:rFonts w:ascii="仿宋" w:eastAsia="仿宋" w:hAnsi="仿宋" w:hint="eastAsia"/>
          <w:sz w:val="24"/>
        </w:rPr>
        <w:t>子目遗漏或工程量与招标文件不</w:t>
      </w:r>
      <w:r w:rsidRPr="004C2CA2">
        <w:rPr>
          <w:rFonts w:ascii="仿宋" w:eastAsia="仿宋" w:hAnsi="仿宋" w:hint="eastAsia"/>
          <w:sz w:val="24"/>
        </w:rPr>
        <w:t>一致为废标；施工组织设计与现场严重不符为废标；投标人报价不在招标人设置的合理价格区间内为废标；投标人须提供真实有效投标文件及各项证明材料，如招标人发现投标人弄虚作假为废标。</w:t>
      </w:r>
    </w:p>
    <w:p w:rsidR="00890026" w:rsidRPr="00F729B7" w:rsidRDefault="00890026" w:rsidP="00F729B7">
      <w:pPr>
        <w:pStyle w:val="aa"/>
        <w:numPr>
          <w:ilvl w:val="0"/>
          <w:numId w:val="4"/>
        </w:numPr>
        <w:spacing w:line="440" w:lineRule="atLeast"/>
        <w:ind w:firstLineChars="0"/>
        <w:rPr>
          <w:rFonts w:ascii="仿宋" w:eastAsia="仿宋" w:hAnsi="仿宋"/>
          <w:sz w:val="24"/>
        </w:rPr>
      </w:pPr>
      <w:r w:rsidRPr="00F729B7">
        <w:rPr>
          <w:rFonts w:ascii="仿宋" w:eastAsia="仿宋" w:hAnsi="仿宋" w:hint="eastAsia"/>
          <w:sz w:val="24"/>
        </w:rPr>
        <w:t>子目综合单价与工程量数量乘积不等于合价为废标。</w:t>
      </w:r>
    </w:p>
    <w:p w:rsidR="00890026" w:rsidRDefault="00890026" w:rsidP="00890026">
      <w:pPr>
        <w:spacing w:line="440" w:lineRule="atLeast"/>
        <w:ind w:firstLine="480"/>
        <w:rPr>
          <w:rFonts w:ascii="仿宋" w:eastAsia="仿宋" w:hAnsi="仿宋"/>
          <w:color w:val="FF0000"/>
          <w:sz w:val="24"/>
        </w:rPr>
      </w:pPr>
      <w:r>
        <w:rPr>
          <w:rFonts w:ascii="仿宋" w:eastAsia="仿宋" w:hAnsi="仿宋" w:hint="eastAsia"/>
          <w:sz w:val="24"/>
        </w:rPr>
        <w:t>③评标基准价为有效标的最低报价，基数分为</w:t>
      </w:r>
      <w:r w:rsidR="00F729B7">
        <w:rPr>
          <w:rFonts w:ascii="仿宋" w:eastAsia="仿宋" w:hAnsi="仿宋"/>
          <w:sz w:val="24"/>
        </w:rPr>
        <w:t>7</w:t>
      </w:r>
      <w:r>
        <w:rPr>
          <w:rFonts w:ascii="仿宋" w:eastAsia="仿宋" w:hAnsi="仿宋" w:hint="eastAsia"/>
          <w:sz w:val="24"/>
        </w:rPr>
        <w:t>0分，偏差率=100%*（投标人投标价-评标基准价）/评标基准价报价得分=</w:t>
      </w:r>
      <w:r w:rsidR="00F729B7">
        <w:rPr>
          <w:rFonts w:ascii="仿宋" w:eastAsia="仿宋" w:hAnsi="仿宋"/>
          <w:sz w:val="24"/>
        </w:rPr>
        <w:t>7</w:t>
      </w:r>
      <w:r>
        <w:rPr>
          <w:rFonts w:ascii="仿宋" w:eastAsia="仿宋" w:hAnsi="仿宋" w:hint="eastAsia"/>
          <w:sz w:val="24"/>
        </w:rPr>
        <w:t>0-偏差率*100*E1，E1为投标价每高于评价基准价一个百分点的扣分值，E1=1.0（即报价每上升上1个百分点得分扣1分）。</w:t>
      </w:r>
    </w:p>
    <w:p w:rsidR="00890026" w:rsidRDefault="00890026" w:rsidP="00890026">
      <w:pPr>
        <w:spacing w:line="360" w:lineRule="auto"/>
        <w:ind w:firstLine="482"/>
        <w:rPr>
          <w:rFonts w:ascii="仿宋" w:eastAsia="仿宋" w:hAnsi="仿宋"/>
          <w:sz w:val="24"/>
        </w:rPr>
      </w:pPr>
      <w:r>
        <w:rPr>
          <w:rFonts w:ascii="仿宋" w:eastAsia="仿宋" w:hAnsi="仿宋" w:hint="eastAsia"/>
          <w:sz w:val="24"/>
        </w:rPr>
        <w:t>5.2综合得分＝资信评审分</w:t>
      </w:r>
      <w:r>
        <w:rPr>
          <w:rFonts w:ascii="仿宋" w:eastAsia="仿宋" w:hAnsi="仿宋"/>
          <w:sz w:val="24"/>
        </w:rPr>
        <w:t>+</w:t>
      </w:r>
      <w:r>
        <w:rPr>
          <w:rFonts w:ascii="仿宋" w:eastAsia="仿宋" w:hAnsi="仿宋" w:hint="eastAsia"/>
          <w:sz w:val="24"/>
        </w:rPr>
        <w:t>施工组织设计分+施工人员及设备分+报价分。</w:t>
      </w:r>
    </w:p>
    <w:p w:rsidR="00890026" w:rsidRDefault="00890026" w:rsidP="00890026">
      <w:pPr>
        <w:spacing w:line="360" w:lineRule="auto"/>
        <w:ind w:firstLine="482"/>
        <w:rPr>
          <w:rFonts w:ascii="仿宋" w:eastAsia="仿宋" w:hAnsi="仿宋"/>
          <w:sz w:val="24"/>
        </w:rPr>
      </w:pPr>
      <w:r>
        <w:rPr>
          <w:rFonts w:ascii="仿宋" w:eastAsia="仿宋" w:hAnsi="仿宋" w:hint="eastAsia"/>
          <w:sz w:val="24"/>
        </w:rPr>
        <w:t>5.</w:t>
      </w:r>
      <w:r>
        <w:rPr>
          <w:rFonts w:ascii="仿宋" w:eastAsia="仿宋" w:hAnsi="仿宋"/>
          <w:sz w:val="24"/>
        </w:rPr>
        <w:t>3</w:t>
      </w:r>
      <w:r>
        <w:rPr>
          <w:rFonts w:ascii="仿宋" w:eastAsia="仿宋" w:hAnsi="仿宋" w:hint="eastAsia"/>
          <w:sz w:val="24"/>
        </w:rPr>
        <w:t>若所有投标人的报价均高于招标人设定的最高上限或均低于最低下限（如有），将重新进行招标。</w:t>
      </w:r>
    </w:p>
    <w:p w:rsidR="00890026" w:rsidRDefault="00890026" w:rsidP="00890026">
      <w:pPr>
        <w:spacing w:line="360" w:lineRule="auto"/>
        <w:ind w:firstLine="482"/>
        <w:rPr>
          <w:rFonts w:ascii="仿宋" w:eastAsia="仿宋" w:hAnsi="仿宋"/>
          <w:sz w:val="24"/>
        </w:rPr>
      </w:pPr>
      <w:r>
        <w:rPr>
          <w:rFonts w:ascii="仿宋" w:eastAsia="仿宋" w:hAnsi="仿宋" w:hint="eastAsia"/>
          <w:sz w:val="24"/>
        </w:rPr>
        <w:t>5.4招投标小组根据综合</w:t>
      </w:r>
      <w:r>
        <w:rPr>
          <w:rFonts w:ascii="仿宋" w:eastAsia="仿宋" w:hAnsi="仿宋"/>
          <w:sz w:val="24"/>
        </w:rPr>
        <w:t>评价法</w:t>
      </w:r>
      <w:r>
        <w:rPr>
          <w:rFonts w:ascii="仿宋" w:eastAsia="仿宋" w:hAnsi="仿宋" w:hint="eastAsia"/>
          <w:sz w:val="24"/>
        </w:rPr>
        <w:t>推荐</w:t>
      </w:r>
      <w:r>
        <w:rPr>
          <w:rFonts w:ascii="仿宋" w:eastAsia="仿宋" w:hAnsi="仿宋"/>
          <w:sz w:val="24"/>
        </w:rPr>
        <w:t>最</w:t>
      </w:r>
      <w:r>
        <w:rPr>
          <w:rFonts w:ascii="仿宋" w:eastAsia="仿宋" w:hAnsi="仿宋" w:hint="eastAsia"/>
          <w:sz w:val="24"/>
        </w:rPr>
        <w:t>高</w:t>
      </w:r>
      <w:r>
        <w:rPr>
          <w:rFonts w:ascii="仿宋" w:eastAsia="仿宋" w:hAnsi="仿宋"/>
          <w:sz w:val="24"/>
        </w:rPr>
        <w:t>分</w:t>
      </w:r>
      <w:r>
        <w:rPr>
          <w:rFonts w:ascii="仿宋" w:eastAsia="仿宋" w:hAnsi="仿宋" w:hint="eastAsia"/>
          <w:sz w:val="24"/>
        </w:rPr>
        <w:t>的投标人为第一中标候选人，排序第二、第三的依次为后备的中标候选人</w:t>
      </w:r>
      <w:r>
        <w:rPr>
          <w:rFonts w:ascii="仿宋" w:eastAsia="仿宋" w:hAnsi="仿宋"/>
          <w:sz w:val="24"/>
        </w:rPr>
        <w:t>。</w:t>
      </w:r>
    </w:p>
    <w:p w:rsidR="00890026" w:rsidRDefault="00890026" w:rsidP="00890026">
      <w:pPr>
        <w:spacing w:line="440" w:lineRule="atLeast"/>
        <w:ind w:firstLine="480"/>
        <w:rPr>
          <w:rFonts w:ascii="仿宋" w:eastAsia="仿宋" w:hAnsi="仿宋"/>
          <w:b/>
          <w:color w:val="000000" w:themeColor="text1"/>
          <w:sz w:val="24"/>
        </w:rPr>
      </w:pPr>
      <w:r>
        <w:rPr>
          <w:rFonts w:ascii="仿宋" w:eastAsia="仿宋" w:hAnsi="仿宋" w:hint="eastAsia"/>
          <w:b/>
          <w:color w:val="000000" w:themeColor="text1"/>
          <w:sz w:val="24"/>
        </w:rPr>
        <w:t>6.工程款付款方式</w:t>
      </w:r>
    </w:p>
    <w:p w:rsidR="00890026" w:rsidRDefault="00890026" w:rsidP="00890026">
      <w:pPr>
        <w:spacing w:line="440" w:lineRule="atLeast"/>
        <w:ind w:firstLine="480"/>
        <w:rPr>
          <w:rFonts w:ascii="仿宋" w:eastAsia="仿宋" w:hAnsi="仿宋"/>
          <w:sz w:val="24"/>
        </w:rPr>
      </w:pPr>
      <w:r>
        <w:rPr>
          <w:rFonts w:ascii="仿宋" w:eastAsia="仿宋" w:hAnsi="仿宋" w:hint="eastAsia"/>
          <w:sz w:val="24"/>
        </w:rPr>
        <w:lastRenderedPageBreak/>
        <w:t>根据投标人工程量清单的投标报价，以每月计量的工程量按比例支付，支付比例与业主同期支付比例相同，共同承担资金的风险，本工程无预付款。</w:t>
      </w:r>
    </w:p>
    <w:p w:rsidR="00890026" w:rsidRDefault="00890026" w:rsidP="00890026">
      <w:pPr>
        <w:spacing w:line="440" w:lineRule="atLeast"/>
        <w:ind w:firstLine="480"/>
        <w:rPr>
          <w:rFonts w:ascii="仿宋" w:eastAsia="仿宋" w:hAnsi="仿宋"/>
          <w:b/>
          <w:color w:val="000000" w:themeColor="text1"/>
          <w:sz w:val="24"/>
        </w:rPr>
      </w:pPr>
      <w:r>
        <w:rPr>
          <w:rFonts w:ascii="仿宋" w:eastAsia="仿宋" w:hAnsi="仿宋" w:hint="eastAsia"/>
          <w:b/>
          <w:color w:val="000000" w:themeColor="text1"/>
          <w:sz w:val="24"/>
        </w:rPr>
        <w:t>7．特别说明</w:t>
      </w:r>
    </w:p>
    <w:p w:rsidR="00890026" w:rsidRPr="004C2CA2" w:rsidRDefault="000D51F8" w:rsidP="00890026">
      <w:pPr>
        <w:pStyle w:val="aa"/>
        <w:numPr>
          <w:ilvl w:val="0"/>
          <w:numId w:val="5"/>
        </w:numPr>
        <w:spacing w:line="440" w:lineRule="atLeast"/>
        <w:ind w:firstLineChars="0"/>
        <w:rPr>
          <w:rFonts w:ascii="仿宋" w:eastAsia="仿宋" w:hAnsi="仿宋"/>
          <w:sz w:val="24"/>
        </w:rPr>
      </w:pPr>
      <w:r w:rsidRPr="004C2CA2">
        <w:rPr>
          <w:rFonts w:ascii="仿宋" w:eastAsia="仿宋" w:hAnsi="仿宋" w:hint="eastAsia"/>
          <w:sz w:val="24"/>
        </w:rPr>
        <w:t>投标人须对本项目投入人员、机械设备、质量、安全、工期进度做书面承诺。</w:t>
      </w:r>
    </w:p>
    <w:p w:rsidR="00890026" w:rsidRPr="004C2CA2" w:rsidRDefault="00586C78" w:rsidP="00890026">
      <w:pPr>
        <w:pStyle w:val="aa"/>
        <w:numPr>
          <w:ilvl w:val="0"/>
          <w:numId w:val="5"/>
        </w:numPr>
        <w:spacing w:line="440" w:lineRule="atLeast"/>
        <w:ind w:firstLineChars="0"/>
        <w:rPr>
          <w:rFonts w:ascii="仿宋" w:eastAsia="仿宋" w:hAnsi="仿宋"/>
          <w:sz w:val="24"/>
        </w:rPr>
      </w:pPr>
      <w:r w:rsidRPr="004C2CA2">
        <w:rPr>
          <w:rFonts w:ascii="仿宋" w:eastAsia="仿宋" w:hAnsi="仿宋" w:hint="eastAsia"/>
          <w:sz w:val="24"/>
        </w:rPr>
        <w:t>本项目设置履约保证金</w:t>
      </w:r>
      <w:r w:rsidR="000E0777">
        <w:rPr>
          <w:rFonts w:ascii="仿宋" w:eastAsia="仿宋" w:hAnsi="仿宋"/>
          <w:sz w:val="24"/>
        </w:rPr>
        <w:t>2</w:t>
      </w:r>
      <w:r w:rsidRPr="004C2CA2">
        <w:rPr>
          <w:rFonts w:ascii="仿宋" w:eastAsia="仿宋" w:hAnsi="仿宋" w:hint="eastAsia"/>
          <w:sz w:val="24"/>
        </w:rPr>
        <w:t>万元，在确定投标人中标后、签订专业合作合同前，投标人需将履约保证金汇至招标人账户，在项目实施过程中，招标人有权根据各项奖惩制度确定履约保证金最终的返还期限及金额。（在质量、安全、进度、施工形象等方面被上级单位、行业主管单位通报表扬、批评的，招标人根据奖惩制度对投标人进行奖惩）</w:t>
      </w:r>
    </w:p>
    <w:p w:rsidR="00586C78" w:rsidRPr="00586C78" w:rsidRDefault="00B84225" w:rsidP="00586C78">
      <w:pPr>
        <w:pStyle w:val="aa"/>
        <w:numPr>
          <w:ilvl w:val="0"/>
          <w:numId w:val="5"/>
        </w:numPr>
        <w:spacing w:line="440" w:lineRule="atLeast"/>
        <w:ind w:firstLineChars="0"/>
        <w:rPr>
          <w:rFonts w:ascii="仿宋" w:eastAsia="仿宋" w:hAnsi="仿宋"/>
          <w:sz w:val="24"/>
        </w:rPr>
      </w:pPr>
      <w:r>
        <w:rPr>
          <w:rFonts w:ascii="仿宋" w:eastAsia="仿宋" w:hAnsi="仿宋" w:hint="eastAsia"/>
          <w:sz w:val="24"/>
        </w:rPr>
        <w:t>锦溪镇冯家坝园一期零星</w:t>
      </w:r>
      <w:r w:rsidR="000E0777" w:rsidRPr="000E0777">
        <w:rPr>
          <w:rFonts w:ascii="仿宋" w:eastAsia="仿宋" w:hAnsi="仿宋" w:hint="eastAsia"/>
          <w:sz w:val="24"/>
        </w:rPr>
        <w:t>工程</w:t>
      </w:r>
      <w:r w:rsidR="00586C78" w:rsidRPr="00586C78">
        <w:rPr>
          <w:rFonts w:ascii="仿宋" w:eastAsia="仿宋" w:hAnsi="仿宋" w:hint="eastAsia"/>
          <w:sz w:val="24"/>
        </w:rPr>
        <w:t>共分为一个标段招标。</w:t>
      </w:r>
    </w:p>
    <w:p w:rsidR="00890026" w:rsidRPr="000E0777" w:rsidRDefault="00C2323D" w:rsidP="000E0777">
      <w:pPr>
        <w:spacing w:line="440" w:lineRule="atLeast"/>
        <w:ind w:firstLine="480"/>
        <w:rPr>
          <w:rFonts w:ascii="仿宋" w:eastAsia="仿宋" w:hAnsi="仿宋"/>
          <w:sz w:val="24"/>
        </w:rPr>
      </w:pPr>
      <w:r>
        <w:rPr>
          <w:rFonts w:ascii="仿宋" w:eastAsia="仿宋" w:hAnsi="仿宋"/>
          <w:sz w:val="24"/>
        </w:rPr>
        <w:fldChar w:fldCharType="begin"/>
      </w:r>
      <w:r w:rsidR="00586C78">
        <w:rPr>
          <w:rFonts w:ascii="仿宋" w:eastAsia="仿宋" w:hAnsi="仿宋" w:hint="eastAsia"/>
          <w:sz w:val="24"/>
        </w:rPr>
        <w:instrText>= 4 \* GB3</w:instrText>
      </w:r>
      <w:r>
        <w:rPr>
          <w:rFonts w:ascii="仿宋" w:eastAsia="仿宋" w:hAnsi="仿宋"/>
          <w:sz w:val="24"/>
        </w:rPr>
        <w:fldChar w:fldCharType="separate"/>
      </w:r>
      <w:r w:rsidR="00586C78">
        <w:rPr>
          <w:rFonts w:ascii="仿宋" w:eastAsia="仿宋" w:hAnsi="仿宋" w:hint="eastAsia"/>
          <w:noProof/>
          <w:sz w:val="24"/>
        </w:rPr>
        <w:t>④</w:t>
      </w:r>
      <w:r>
        <w:rPr>
          <w:rFonts w:ascii="仿宋" w:eastAsia="仿宋" w:hAnsi="仿宋"/>
          <w:sz w:val="24"/>
        </w:rPr>
        <w:fldChar w:fldCharType="end"/>
      </w:r>
      <w:r w:rsidR="00831640" w:rsidRPr="004C2CA2">
        <w:rPr>
          <w:rFonts w:ascii="仿宋" w:eastAsia="仿宋" w:hAnsi="仿宋" w:hint="eastAsia"/>
          <w:sz w:val="24"/>
        </w:rPr>
        <w:t>本项目签订专业合作合同后，中标单位合同主体不予变更。</w:t>
      </w:r>
    </w:p>
    <w:p w:rsidR="00890026" w:rsidRDefault="00890026" w:rsidP="00890026">
      <w:pPr>
        <w:spacing w:line="440" w:lineRule="atLeast"/>
        <w:ind w:firstLine="480"/>
        <w:rPr>
          <w:rFonts w:ascii="仿宋" w:eastAsia="仿宋" w:hAnsi="仿宋"/>
          <w:b/>
          <w:color w:val="000000" w:themeColor="text1"/>
          <w:sz w:val="24"/>
        </w:rPr>
      </w:pPr>
      <w:r>
        <w:rPr>
          <w:rFonts w:ascii="仿宋" w:eastAsia="仿宋" w:hAnsi="仿宋" w:hint="eastAsia"/>
          <w:b/>
          <w:color w:val="000000" w:themeColor="text1"/>
          <w:sz w:val="24"/>
        </w:rPr>
        <w:t>8.现场勘察</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投标单位须仔细研究图纸和招标文件，须进行现场勘察咨询，在现场勘察后根据实际情况进行投标报价。</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联系人：</w:t>
      </w:r>
      <w:r w:rsidR="009930F8">
        <w:rPr>
          <w:rFonts w:ascii="仿宋" w:eastAsia="仿宋" w:hAnsi="仿宋" w:hint="eastAsia"/>
          <w:color w:val="000000" w:themeColor="text1"/>
          <w:sz w:val="24"/>
        </w:rPr>
        <w:t>王建</w:t>
      </w:r>
    </w:p>
    <w:p w:rsidR="00890026" w:rsidRDefault="00890026" w:rsidP="00890026">
      <w:pPr>
        <w:spacing w:line="440" w:lineRule="atLeast"/>
        <w:ind w:firstLine="480"/>
        <w:rPr>
          <w:rFonts w:ascii="仿宋" w:eastAsia="仿宋" w:hAnsi="仿宋"/>
          <w:color w:val="000000" w:themeColor="text1"/>
          <w:sz w:val="24"/>
        </w:rPr>
      </w:pPr>
      <w:r>
        <w:rPr>
          <w:rFonts w:ascii="仿宋" w:eastAsia="仿宋" w:hAnsi="仿宋" w:hint="eastAsia"/>
          <w:color w:val="000000" w:themeColor="text1"/>
          <w:sz w:val="24"/>
        </w:rPr>
        <w:t>联系电话：</w:t>
      </w:r>
      <w:r w:rsidR="009930F8">
        <w:rPr>
          <w:rFonts w:ascii="仿宋" w:eastAsia="仿宋" w:hAnsi="仿宋"/>
          <w:color w:val="000000" w:themeColor="text1"/>
          <w:sz w:val="24"/>
        </w:rPr>
        <w:t>15262686635</w:t>
      </w:r>
    </w:p>
    <w:p w:rsidR="008F18DF" w:rsidRPr="00890026" w:rsidRDefault="008F18DF" w:rsidP="00890026">
      <w:pPr>
        <w:tabs>
          <w:tab w:val="left" w:pos="5250"/>
        </w:tabs>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2662C1" w:rsidRPr="0023147D" w:rsidRDefault="002662C1" w:rsidP="00DB0C80">
      <w:pPr>
        <w:jc w:val="center"/>
        <w:rPr>
          <w:rFonts w:ascii="仿宋" w:eastAsia="仿宋" w:hAnsi="仿宋"/>
          <w:b/>
          <w:bCs/>
          <w:sz w:val="48"/>
          <w:szCs w:val="48"/>
        </w:rPr>
      </w:pPr>
    </w:p>
    <w:p w:rsidR="002662C1" w:rsidRPr="0023147D" w:rsidRDefault="002662C1" w:rsidP="00DB0C80">
      <w:pPr>
        <w:jc w:val="center"/>
        <w:rPr>
          <w:rFonts w:ascii="仿宋" w:eastAsia="仿宋" w:hAnsi="仿宋"/>
          <w:b/>
          <w:bCs/>
          <w:sz w:val="48"/>
          <w:szCs w:val="48"/>
        </w:rPr>
      </w:pPr>
    </w:p>
    <w:p w:rsidR="00FC2CA2" w:rsidRPr="0023147D" w:rsidRDefault="00FC2CA2" w:rsidP="00DB0C80">
      <w:pPr>
        <w:jc w:val="center"/>
        <w:rPr>
          <w:rFonts w:ascii="仿宋" w:eastAsia="仿宋" w:hAnsi="仿宋"/>
          <w:b/>
          <w:bCs/>
          <w:sz w:val="48"/>
          <w:szCs w:val="48"/>
        </w:rPr>
      </w:pPr>
    </w:p>
    <w:p w:rsidR="00FC2CA2" w:rsidRPr="0023147D" w:rsidRDefault="00FC2CA2" w:rsidP="00DB0C80">
      <w:pPr>
        <w:jc w:val="center"/>
        <w:rPr>
          <w:rFonts w:ascii="仿宋" w:eastAsia="仿宋" w:hAnsi="仿宋"/>
          <w:b/>
          <w:bCs/>
          <w:sz w:val="48"/>
          <w:szCs w:val="48"/>
        </w:rPr>
      </w:pPr>
    </w:p>
    <w:p w:rsidR="00FC2CA2" w:rsidRPr="0023147D" w:rsidRDefault="00FC2CA2" w:rsidP="00DB0C80">
      <w:pPr>
        <w:jc w:val="center"/>
        <w:rPr>
          <w:rFonts w:ascii="仿宋" w:eastAsia="仿宋" w:hAnsi="仿宋"/>
          <w:b/>
          <w:bCs/>
          <w:sz w:val="48"/>
          <w:szCs w:val="48"/>
        </w:rPr>
      </w:pPr>
    </w:p>
    <w:p w:rsidR="00FC2CA2" w:rsidRPr="0023147D" w:rsidRDefault="00FC2CA2" w:rsidP="00DB0C80">
      <w:pPr>
        <w:jc w:val="center"/>
        <w:rPr>
          <w:rFonts w:ascii="仿宋" w:eastAsia="仿宋" w:hAnsi="仿宋"/>
          <w:b/>
          <w:bCs/>
          <w:sz w:val="48"/>
          <w:szCs w:val="48"/>
        </w:rPr>
      </w:pPr>
    </w:p>
    <w:p w:rsidR="00FC2CA2" w:rsidRPr="0023147D" w:rsidRDefault="00FC2CA2" w:rsidP="00DB0C80">
      <w:pPr>
        <w:jc w:val="center"/>
        <w:rPr>
          <w:rFonts w:ascii="仿宋" w:eastAsia="仿宋" w:hAnsi="仿宋"/>
          <w:b/>
          <w:bCs/>
          <w:sz w:val="48"/>
          <w:szCs w:val="48"/>
        </w:rPr>
      </w:pPr>
    </w:p>
    <w:p w:rsidR="002662C1" w:rsidRPr="0023147D" w:rsidRDefault="002662C1" w:rsidP="00DB0C80">
      <w:pPr>
        <w:jc w:val="center"/>
        <w:rPr>
          <w:rFonts w:ascii="仿宋" w:eastAsia="仿宋" w:hAnsi="仿宋"/>
          <w:b/>
          <w:bCs/>
          <w:sz w:val="48"/>
          <w:szCs w:val="48"/>
        </w:rPr>
      </w:pPr>
    </w:p>
    <w:p w:rsidR="002662C1" w:rsidRDefault="002662C1" w:rsidP="00DB0C80">
      <w:pPr>
        <w:jc w:val="center"/>
        <w:rPr>
          <w:rFonts w:ascii="仿宋" w:eastAsia="仿宋" w:hAnsi="仿宋"/>
          <w:b/>
          <w:bCs/>
          <w:sz w:val="48"/>
          <w:szCs w:val="48"/>
        </w:rPr>
      </w:pPr>
    </w:p>
    <w:p w:rsidR="002A0786" w:rsidRDefault="002A0786" w:rsidP="00DB0C80">
      <w:pPr>
        <w:jc w:val="center"/>
        <w:rPr>
          <w:rFonts w:ascii="仿宋" w:eastAsia="仿宋" w:hAnsi="仿宋"/>
          <w:b/>
          <w:bCs/>
          <w:sz w:val="48"/>
          <w:szCs w:val="48"/>
        </w:rPr>
      </w:pPr>
    </w:p>
    <w:p w:rsidR="002A0786" w:rsidRDefault="002A0786" w:rsidP="00DB0C80">
      <w:pPr>
        <w:jc w:val="center"/>
        <w:rPr>
          <w:rFonts w:ascii="仿宋" w:eastAsia="仿宋" w:hAnsi="仿宋"/>
          <w:b/>
          <w:bCs/>
          <w:sz w:val="48"/>
          <w:szCs w:val="48"/>
        </w:rPr>
      </w:pPr>
    </w:p>
    <w:p w:rsidR="002A0786" w:rsidRDefault="002A0786" w:rsidP="00DB0C80">
      <w:pPr>
        <w:jc w:val="center"/>
        <w:rPr>
          <w:rFonts w:ascii="仿宋" w:eastAsia="仿宋" w:hAnsi="仿宋"/>
          <w:b/>
          <w:bCs/>
          <w:sz w:val="48"/>
          <w:szCs w:val="48"/>
        </w:rPr>
      </w:pPr>
    </w:p>
    <w:p w:rsidR="002A0786" w:rsidRDefault="002A0786" w:rsidP="00DB0C80">
      <w:pPr>
        <w:jc w:val="center"/>
        <w:rPr>
          <w:rFonts w:ascii="仿宋" w:eastAsia="仿宋" w:hAnsi="仿宋"/>
          <w:b/>
          <w:bCs/>
          <w:sz w:val="48"/>
          <w:szCs w:val="48"/>
        </w:rPr>
      </w:pPr>
    </w:p>
    <w:p w:rsidR="002A0786" w:rsidRDefault="002A0786" w:rsidP="00DB0C80">
      <w:pPr>
        <w:jc w:val="center"/>
        <w:rPr>
          <w:rFonts w:ascii="仿宋" w:eastAsia="仿宋" w:hAnsi="仿宋"/>
          <w:b/>
          <w:bCs/>
          <w:sz w:val="48"/>
          <w:szCs w:val="48"/>
        </w:rPr>
      </w:pPr>
    </w:p>
    <w:p w:rsidR="002A0786" w:rsidRPr="0023147D" w:rsidRDefault="002A0786" w:rsidP="00DB0C80">
      <w:pPr>
        <w:jc w:val="center"/>
        <w:rPr>
          <w:rFonts w:ascii="仿宋" w:eastAsia="仿宋" w:hAnsi="仿宋"/>
          <w:b/>
          <w:bCs/>
          <w:sz w:val="48"/>
          <w:szCs w:val="48"/>
        </w:rPr>
      </w:pPr>
    </w:p>
    <w:p w:rsidR="008F18DF" w:rsidRPr="0023147D" w:rsidRDefault="0011554A" w:rsidP="00DB0C80">
      <w:pPr>
        <w:ind w:firstLineChars="350" w:firstLine="1687"/>
        <w:rPr>
          <w:rFonts w:ascii="仿宋" w:eastAsia="仿宋" w:hAnsi="仿宋"/>
          <w:b/>
          <w:bCs/>
          <w:sz w:val="48"/>
          <w:szCs w:val="48"/>
        </w:rPr>
      </w:pPr>
      <w:r w:rsidRPr="0023147D">
        <w:rPr>
          <w:rFonts w:ascii="仿宋" w:eastAsia="仿宋" w:hAnsi="仿宋" w:hint="eastAsia"/>
          <w:b/>
          <w:bCs/>
          <w:sz w:val="48"/>
          <w:szCs w:val="48"/>
        </w:rPr>
        <w:t>第三章  工程量清单（另册）</w:t>
      </w:r>
    </w:p>
    <w:p w:rsidR="008F18DF" w:rsidRPr="0023147D" w:rsidRDefault="008F18DF" w:rsidP="00DB0C80">
      <w:pPr>
        <w:ind w:firstLineChars="350" w:firstLine="1687"/>
        <w:rPr>
          <w:rFonts w:ascii="仿宋" w:eastAsia="仿宋" w:hAnsi="仿宋"/>
          <w:b/>
          <w:bCs/>
          <w:sz w:val="48"/>
          <w:szCs w:val="48"/>
        </w:rPr>
      </w:pPr>
    </w:p>
    <w:p w:rsidR="008F18DF" w:rsidRPr="0023147D" w:rsidRDefault="008F18DF" w:rsidP="00DB0C80">
      <w:pPr>
        <w:ind w:firstLineChars="350" w:firstLine="1687"/>
        <w:rPr>
          <w:rFonts w:ascii="仿宋" w:eastAsia="仿宋" w:hAnsi="仿宋"/>
          <w:b/>
          <w:bCs/>
          <w:sz w:val="48"/>
          <w:szCs w:val="48"/>
        </w:rPr>
        <w:sectPr w:rsidR="008F18DF" w:rsidRPr="0023147D">
          <w:pgSz w:w="11906" w:h="16838"/>
          <w:pgMar w:top="1134" w:right="1134" w:bottom="1134" w:left="1134" w:header="851" w:footer="992" w:gutter="0"/>
          <w:cols w:space="720"/>
          <w:docGrid w:linePitch="312"/>
        </w:sect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11554A" w:rsidP="00DB0C80">
      <w:pPr>
        <w:jc w:val="center"/>
        <w:rPr>
          <w:rFonts w:ascii="仿宋" w:eastAsia="仿宋" w:hAnsi="仿宋"/>
          <w:b/>
          <w:bCs/>
          <w:sz w:val="48"/>
          <w:szCs w:val="48"/>
        </w:rPr>
      </w:pPr>
      <w:r w:rsidRPr="0023147D">
        <w:rPr>
          <w:rFonts w:ascii="仿宋" w:eastAsia="仿宋" w:hAnsi="仿宋" w:hint="eastAsia"/>
          <w:b/>
          <w:bCs/>
          <w:sz w:val="48"/>
          <w:szCs w:val="48"/>
        </w:rPr>
        <w:t>第四章  图纸（另册）</w:t>
      </w:r>
    </w:p>
    <w:p w:rsidR="008F18DF" w:rsidRPr="0023147D" w:rsidRDefault="008F18DF" w:rsidP="00DB0C80">
      <w:pPr>
        <w:ind w:firstLineChars="350" w:firstLine="1687"/>
        <w:rPr>
          <w:rFonts w:ascii="仿宋" w:eastAsia="仿宋" w:hAnsi="仿宋"/>
          <w:b/>
          <w:bCs/>
          <w:sz w:val="48"/>
          <w:szCs w:val="48"/>
        </w:rPr>
        <w:sectPr w:rsidR="008F18DF" w:rsidRPr="0023147D">
          <w:pgSz w:w="11906" w:h="16838"/>
          <w:pgMar w:top="1134" w:right="1134" w:bottom="1134" w:left="1134" w:header="851" w:footer="992" w:gutter="0"/>
          <w:cols w:space="720"/>
          <w:docGrid w:linePitch="312"/>
        </w:sect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8F18DF" w:rsidP="00DB0C80">
      <w:pPr>
        <w:jc w:val="center"/>
        <w:rPr>
          <w:rFonts w:ascii="仿宋" w:eastAsia="仿宋" w:hAnsi="仿宋"/>
          <w:b/>
          <w:bCs/>
          <w:sz w:val="48"/>
          <w:szCs w:val="48"/>
        </w:rPr>
      </w:pPr>
    </w:p>
    <w:p w:rsidR="008F18DF" w:rsidRPr="0023147D" w:rsidRDefault="0011554A" w:rsidP="00DB0C80">
      <w:pPr>
        <w:jc w:val="center"/>
        <w:rPr>
          <w:rFonts w:ascii="仿宋" w:eastAsia="仿宋" w:hAnsi="仿宋"/>
          <w:b/>
          <w:bCs/>
          <w:sz w:val="48"/>
          <w:szCs w:val="48"/>
        </w:rPr>
      </w:pPr>
      <w:r w:rsidRPr="0023147D">
        <w:rPr>
          <w:rFonts w:ascii="仿宋" w:eastAsia="仿宋" w:hAnsi="仿宋" w:hint="eastAsia"/>
          <w:b/>
          <w:bCs/>
          <w:sz w:val="48"/>
          <w:szCs w:val="48"/>
        </w:rPr>
        <w:t>第五章  投标文件格式</w:t>
      </w:r>
    </w:p>
    <w:p w:rsidR="008F18DF" w:rsidRPr="0023147D" w:rsidRDefault="008F18DF" w:rsidP="00DB0C80">
      <w:pPr>
        <w:rPr>
          <w:rFonts w:ascii="仿宋" w:eastAsia="仿宋" w:hAnsi="仿宋"/>
          <w:b/>
          <w:bCs/>
          <w:sz w:val="48"/>
          <w:szCs w:val="48"/>
        </w:rPr>
        <w:sectPr w:rsidR="008F18DF" w:rsidRPr="0023147D">
          <w:pgSz w:w="11906" w:h="16838"/>
          <w:pgMar w:top="1134" w:right="1134" w:bottom="1134" w:left="1134" w:header="851" w:footer="992" w:gutter="0"/>
          <w:cols w:space="720"/>
          <w:docGrid w:linePitch="312"/>
        </w:sectPr>
      </w:pPr>
    </w:p>
    <w:p w:rsidR="00556D50" w:rsidRDefault="00B84225" w:rsidP="00556D50">
      <w:pPr>
        <w:spacing w:line="360" w:lineRule="auto"/>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lastRenderedPageBreak/>
        <w:t>锦溪镇冯家坝园一期零星</w:t>
      </w:r>
      <w:r w:rsidR="000E0777">
        <w:rPr>
          <w:rFonts w:ascii="仿宋" w:eastAsia="仿宋" w:hAnsi="仿宋" w:hint="eastAsia"/>
          <w:b/>
          <w:color w:val="000000" w:themeColor="text1"/>
          <w:sz w:val="36"/>
          <w:szCs w:val="36"/>
        </w:rPr>
        <w:t>工程</w:t>
      </w:r>
    </w:p>
    <w:p w:rsidR="008F18DF" w:rsidRPr="00556D50" w:rsidRDefault="00941DC0" w:rsidP="00556D50">
      <w:pPr>
        <w:spacing w:line="360" w:lineRule="auto"/>
        <w:jc w:val="center"/>
        <w:rPr>
          <w:rFonts w:ascii="仿宋" w:eastAsia="仿宋" w:hAnsi="仿宋"/>
          <w:color w:val="000000" w:themeColor="text1"/>
          <w:sz w:val="32"/>
          <w:szCs w:val="32"/>
          <w:u w:val="single"/>
        </w:rPr>
      </w:pPr>
      <w:r>
        <w:rPr>
          <w:rFonts w:ascii="仿宋" w:eastAsia="仿宋" w:hAnsi="仿宋" w:hint="eastAsia"/>
          <w:b/>
          <w:sz w:val="32"/>
          <w:szCs w:val="32"/>
          <w:u w:val="single"/>
        </w:rPr>
        <w:t>土建及安装(充电雨篷、栏杆、充电装置)</w:t>
      </w:r>
    </w:p>
    <w:p w:rsidR="008F18DF" w:rsidRDefault="008F18DF" w:rsidP="00DB0C80">
      <w:pPr>
        <w:rPr>
          <w:rFonts w:ascii="仿宋" w:eastAsia="仿宋" w:hAnsi="仿宋"/>
        </w:rPr>
      </w:pPr>
    </w:p>
    <w:p w:rsidR="00831640" w:rsidRDefault="00831640" w:rsidP="00DB0C80">
      <w:pPr>
        <w:rPr>
          <w:rFonts w:ascii="仿宋" w:eastAsia="仿宋" w:hAnsi="仿宋"/>
        </w:rPr>
      </w:pPr>
    </w:p>
    <w:p w:rsidR="00831640" w:rsidRDefault="00831640" w:rsidP="00DB0C80">
      <w:pPr>
        <w:rPr>
          <w:rFonts w:ascii="仿宋" w:eastAsia="仿宋" w:hAnsi="仿宋"/>
        </w:rPr>
      </w:pPr>
    </w:p>
    <w:p w:rsidR="00831640" w:rsidRDefault="00831640" w:rsidP="00DB0C80">
      <w:pPr>
        <w:rPr>
          <w:rFonts w:ascii="仿宋" w:eastAsia="仿宋" w:hAnsi="仿宋"/>
        </w:rPr>
      </w:pPr>
    </w:p>
    <w:p w:rsidR="00831640" w:rsidRDefault="00831640" w:rsidP="00DB0C80">
      <w:pPr>
        <w:rPr>
          <w:rFonts w:ascii="仿宋" w:eastAsia="仿宋" w:hAnsi="仿宋"/>
        </w:rPr>
      </w:pPr>
    </w:p>
    <w:p w:rsidR="00831640" w:rsidRPr="0023147D" w:rsidRDefault="00831640" w:rsidP="00DB0C80">
      <w:pPr>
        <w:rPr>
          <w:rFonts w:ascii="仿宋" w:eastAsia="仿宋" w:hAnsi="仿宋"/>
        </w:rPr>
      </w:pPr>
    </w:p>
    <w:p w:rsidR="008F18DF" w:rsidRPr="0023147D" w:rsidRDefault="008F18DF" w:rsidP="00DB0C80">
      <w:pPr>
        <w:rPr>
          <w:rFonts w:ascii="仿宋" w:eastAsia="仿宋" w:hAnsi="仿宋"/>
        </w:rPr>
      </w:pPr>
    </w:p>
    <w:p w:rsidR="008F18DF" w:rsidRPr="0023147D" w:rsidRDefault="0011554A" w:rsidP="00DB0C80">
      <w:pPr>
        <w:jc w:val="center"/>
        <w:rPr>
          <w:rFonts w:ascii="仿宋" w:eastAsia="仿宋" w:hAnsi="仿宋"/>
          <w:b/>
          <w:bCs/>
          <w:sz w:val="52"/>
          <w:szCs w:val="52"/>
        </w:rPr>
      </w:pPr>
      <w:r w:rsidRPr="0023147D">
        <w:rPr>
          <w:rFonts w:ascii="仿宋" w:eastAsia="仿宋" w:hAnsi="仿宋" w:hint="eastAsia"/>
          <w:b/>
          <w:bCs/>
          <w:sz w:val="52"/>
          <w:szCs w:val="52"/>
        </w:rPr>
        <w:t xml:space="preserve">投标文件 </w:t>
      </w:r>
    </w:p>
    <w:p w:rsidR="008F18DF" w:rsidRPr="0023147D" w:rsidRDefault="008F18DF" w:rsidP="00DB0C80">
      <w:pPr>
        <w:rPr>
          <w:rFonts w:ascii="仿宋" w:eastAsia="仿宋" w:hAnsi="仿宋"/>
        </w:rPr>
      </w:pPr>
    </w:p>
    <w:p w:rsidR="008F18DF" w:rsidRDefault="008F18DF" w:rsidP="00DB0C80">
      <w:pPr>
        <w:rPr>
          <w:rFonts w:ascii="仿宋" w:eastAsia="仿宋" w:hAnsi="仿宋"/>
        </w:rPr>
      </w:pPr>
    </w:p>
    <w:p w:rsidR="00831640" w:rsidRDefault="00831640" w:rsidP="00DB0C80">
      <w:pPr>
        <w:rPr>
          <w:rFonts w:ascii="仿宋" w:eastAsia="仿宋" w:hAnsi="仿宋"/>
        </w:rPr>
      </w:pPr>
    </w:p>
    <w:p w:rsidR="00831640" w:rsidRPr="0023147D" w:rsidRDefault="00831640" w:rsidP="00DB0C80">
      <w:pPr>
        <w:rPr>
          <w:rFonts w:ascii="仿宋" w:eastAsia="仿宋" w:hAnsi="仿宋"/>
        </w:rPr>
      </w:pPr>
    </w:p>
    <w:p w:rsidR="008F18DF" w:rsidRPr="0023147D" w:rsidRDefault="008F18DF" w:rsidP="00DB0C80">
      <w:pPr>
        <w:rPr>
          <w:rFonts w:ascii="仿宋" w:eastAsia="仿宋" w:hAnsi="仿宋"/>
        </w:rPr>
      </w:pPr>
    </w:p>
    <w:p w:rsidR="008F18DF" w:rsidRPr="0023147D" w:rsidRDefault="008F18DF" w:rsidP="00DB0C80">
      <w:pPr>
        <w:rPr>
          <w:rFonts w:ascii="仿宋" w:eastAsia="仿宋" w:hAnsi="仿宋"/>
        </w:rPr>
      </w:pPr>
    </w:p>
    <w:p w:rsidR="008F18DF" w:rsidRPr="0023147D" w:rsidRDefault="008F18DF" w:rsidP="00DB0C80">
      <w:pPr>
        <w:rPr>
          <w:rFonts w:ascii="仿宋" w:eastAsia="仿宋" w:hAnsi="仿宋"/>
        </w:rPr>
      </w:pPr>
    </w:p>
    <w:p w:rsidR="008F18DF" w:rsidRPr="0023147D" w:rsidRDefault="008F18DF" w:rsidP="00DB0C80">
      <w:pPr>
        <w:rPr>
          <w:rFonts w:ascii="仿宋" w:eastAsia="仿宋" w:hAnsi="仿宋"/>
        </w:rPr>
      </w:pPr>
    </w:p>
    <w:p w:rsidR="008F18DF" w:rsidRPr="0023147D" w:rsidRDefault="00B679FE" w:rsidP="00DB0C80">
      <w:pPr>
        <w:jc w:val="center"/>
        <w:rPr>
          <w:rFonts w:ascii="仿宋" w:eastAsia="仿宋" w:hAnsi="仿宋"/>
          <w:sz w:val="30"/>
          <w:szCs w:val="30"/>
        </w:rPr>
      </w:pPr>
      <w:r>
        <w:rPr>
          <w:rFonts w:ascii="仿宋" w:eastAsia="仿宋" w:hAnsi="仿宋" w:hint="eastAsia"/>
          <w:sz w:val="30"/>
          <w:szCs w:val="30"/>
        </w:rPr>
        <w:t>投标单位:</w:t>
      </w:r>
    </w:p>
    <w:p w:rsidR="008F18DF" w:rsidRPr="0023147D" w:rsidRDefault="0011554A" w:rsidP="00DB0C80">
      <w:pPr>
        <w:tabs>
          <w:tab w:val="left" w:pos="1232"/>
          <w:tab w:val="left" w:pos="1372"/>
        </w:tabs>
        <w:ind w:rightChars="-20" w:right="-44"/>
        <w:jc w:val="center"/>
        <w:rPr>
          <w:rFonts w:ascii="仿宋" w:eastAsia="仿宋" w:hAnsi="仿宋"/>
          <w:sz w:val="30"/>
          <w:szCs w:val="30"/>
        </w:rPr>
      </w:pPr>
      <w:r w:rsidRPr="0023147D">
        <w:rPr>
          <w:rFonts w:ascii="仿宋" w:eastAsia="仿宋" w:hAnsi="仿宋" w:hint="eastAsia"/>
          <w:sz w:val="30"/>
          <w:szCs w:val="30"/>
        </w:rPr>
        <w:t>年月</w:t>
      </w:r>
      <w:r w:rsidR="00B679FE">
        <w:rPr>
          <w:rFonts w:ascii="仿宋" w:eastAsia="仿宋" w:hAnsi="仿宋" w:hint="eastAsia"/>
          <w:sz w:val="30"/>
          <w:szCs w:val="30"/>
        </w:rPr>
        <w:t xml:space="preserve">   日</w:t>
      </w:r>
    </w:p>
    <w:p w:rsidR="005E71DE" w:rsidRPr="0023147D" w:rsidRDefault="005E71DE" w:rsidP="00DB0C80">
      <w:pPr>
        <w:tabs>
          <w:tab w:val="left" w:pos="1232"/>
          <w:tab w:val="left" w:pos="1372"/>
        </w:tabs>
        <w:ind w:rightChars="-20" w:right="-44"/>
        <w:jc w:val="center"/>
        <w:rPr>
          <w:rFonts w:ascii="仿宋" w:eastAsia="仿宋" w:hAnsi="仿宋"/>
          <w:sz w:val="30"/>
          <w:szCs w:val="30"/>
        </w:rPr>
      </w:pPr>
    </w:p>
    <w:p w:rsidR="005E71DE" w:rsidRPr="0023147D" w:rsidRDefault="005E71DE" w:rsidP="00DB0C80">
      <w:pPr>
        <w:tabs>
          <w:tab w:val="left" w:pos="1232"/>
          <w:tab w:val="left" w:pos="1372"/>
        </w:tabs>
        <w:ind w:rightChars="-20" w:right="-44"/>
        <w:jc w:val="center"/>
        <w:rPr>
          <w:rFonts w:ascii="仿宋" w:eastAsia="仿宋" w:hAnsi="仿宋"/>
          <w:sz w:val="30"/>
          <w:szCs w:val="30"/>
        </w:rPr>
      </w:pPr>
    </w:p>
    <w:p w:rsidR="005E71DE" w:rsidRPr="0023147D" w:rsidRDefault="005E71DE" w:rsidP="00DB0C80">
      <w:pPr>
        <w:tabs>
          <w:tab w:val="left" w:pos="1232"/>
          <w:tab w:val="left" w:pos="1372"/>
        </w:tabs>
        <w:ind w:rightChars="-20" w:right="-44"/>
        <w:jc w:val="center"/>
        <w:rPr>
          <w:rFonts w:ascii="仿宋" w:eastAsia="仿宋" w:hAnsi="仿宋"/>
          <w:sz w:val="30"/>
          <w:szCs w:val="30"/>
        </w:rPr>
      </w:pPr>
    </w:p>
    <w:p w:rsidR="005E71DE" w:rsidRPr="0023147D" w:rsidRDefault="005E71DE" w:rsidP="00DB0C80">
      <w:pPr>
        <w:tabs>
          <w:tab w:val="left" w:pos="1232"/>
          <w:tab w:val="left" w:pos="1372"/>
        </w:tabs>
        <w:ind w:rightChars="-20" w:right="-44"/>
        <w:jc w:val="center"/>
        <w:rPr>
          <w:rFonts w:ascii="仿宋" w:eastAsia="仿宋" w:hAnsi="仿宋"/>
          <w:sz w:val="30"/>
          <w:szCs w:val="30"/>
        </w:rPr>
      </w:pPr>
    </w:p>
    <w:p w:rsidR="005E71DE" w:rsidRPr="0023147D" w:rsidRDefault="005E71DE" w:rsidP="00DB0C80">
      <w:pPr>
        <w:tabs>
          <w:tab w:val="left" w:pos="1232"/>
          <w:tab w:val="left" w:pos="1372"/>
        </w:tabs>
        <w:ind w:rightChars="-20" w:right="-44"/>
        <w:jc w:val="center"/>
        <w:rPr>
          <w:rFonts w:ascii="仿宋" w:eastAsia="仿宋" w:hAnsi="仿宋"/>
          <w:sz w:val="30"/>
          <w:szCs w:val="30"/>
        </w:rPr>
      </w:pPr>
    </w:p>
    <w:p w:rsidR="005E71DE" w:rsidRPr="0023147D" w:rsidRDefault="005E71DE" w:rsidP="005E71DE">
      <w:pPr>
        <w:tabs>
          <w:tab w:val="left" w:pos="1232"/>
          <w:tab w:val="left" w:pos="1372"/>
        </w:tabs>
        <w:ind w:rightChars="-20" w:right="-44"/>
        <w:jc w:val="center"/>
        <w:rPr>
          <w:rFonts w:ascii="仿宋" w:eastAsia="仿宋" w:hAnsi="仿宋" w:cs="仿宋_GB2312"/>
          <w:sz w:val="30"/>
          <w:szCs w:val="30"/>
        </w:rPr>
        <w:sectPr w:rsidR="005E71DE" w:rsidRPr="0023147D">
          <w:pgSz w:w="11906" w:h="16838"/>
          <w:pgMar w:top="1134" w:right="1134" w:bottom="1134" w:left="1418" w:header="851" w:footer="992" w:gutter="0"/>
          <w:cols w:space="720"/>
          <w:docGrid w:linePitch="312"/>
        </w:sectPr>
      </w:pPr>
    </w:p>
    <w:p w:rsidR="008F18DF" w:rsidRPr="0023147D" w:rsidRDefault="0011554A" w:rsidP="00DB0C80">
      <w:pPr>
        <w:tabs>
          <w:tab w:val="left" w:pos="1232"/>
          <w:tab w:val="left" w:pos="1372"/>
        </w:tabs>
        <w:ind w:rightChars="-20" w:right="-44"/>
        <w:jc w:val="center"/>
        <w:rPr>
          <w:rFonts w:ascii="仿宋" w:eastAsia="仿宋" w:hAnsi="仿宋" w:cs="仿宋_GB2312"/>
          <w:sz w:val="30"/>
          <w:szCs w:val="30"/>
        </w:rPr>
      </w:pPr>
      <w:r w:rsidRPr="0023147D">
        <w:rPr>
          <w:rFonts w:ascii="仿宋" w:eastAsia="仿宋" w:hAnsi="仿宋" w:cs="仿宋_GB2312" w:hint="eastAsia"/>
          <w:b/>
          <w:bCs/>
          <w:sz w:val="36"/>
          <w:szCs w:val="36"/>
        </w:rPr>
        <w:lastRenderedPageBreak/>
        <w:t>目   录</w:t>
      </w:r>
    </w:p>
    <w:p w:rsidR="008F18DF" w:rsidRPr="0023147D" w:rsidRDefault="0011554A" w:rsidP="00DB0C80">
      <w:pPr>
        <w:rPr>
          <w:rFonts w:ascii="仿宋_GB2312" w:eastAsia="仿宋_GB2312" w:hAnsi="宋体"/>
          <w:bCs/>
          <w:sz w:val="30"/>
          <w:szCs w:val="30"/>
        </w:rPr>
      </w:pPr>
      <w:r w:rsidRPr="0023147D">
        <w:rPr>
          <w:rFonts w:ascii="仿宋_GB2312" w:eastAsia="仿宋_GB2312" w:hAnsi="宋体" w:hint="eastAsia"/>
          <w:bCs/>
          <w:sz w:val="30"/>
          <w:szCs w:val="30"/>
        </w:rPr>
        <w:t>一、投标函</w:t>
      </w:r>
    </w:p>
    <w:p w:rsidR="008F18DF" w:rsidRPr="0023147D" w:rsidRDefault="0011554A" w:rsidP="00DB0C80">
      <w:pPr>
        <w:rPr>
          <w:rFonts w:ascii="仿宋_GB2312" w:eastAsia="仿宋_GB2312" w:hAnsi="宋体"/>
          <w:bCs/>
          <w:sz w:val="30"/>
          <w:szCs w:val="30"/>
        </w:rPr>
      </w:pPr>
      <w:r w:rsidRPr="0023147D">
        <w:rPr>
          <w:rFonts w:ascii="仿宋_GB2312" w:eastAsia="仿宋_GB2312" w:hAnsi="宋体" w:hint="eastAsia"/>
          <w:bCs/>
          <w:sz w:val="30"/>
          <w:szCs w:val="30"/>
        </w:rPr>
        <w:t>二、授权书</w:t>
      </w:r>
    </w:p>
    <w:p w:rsidR="00C55325" w:rsidRPr="0023147D" w:rsidRDefault="0011554A" w:rsidP="00DB0C80">
      <w:pPr>
        <w:rPr>
          <w:rFonts w:ascii="仿宋_GB2312" w:eastAsia="仿宋_GB2312" w:hAnsi="宋体"/>
          <w:bCs/>
          <w:sz w:val="30"/>
          <w:szCs w:val="30"/>
        </w:rPr>
      </w:pPr>
      <w:r w:rsidRPr="0023147D">
        <w:rPr>
          <w:rFonts w:ascii="仿宋_GB2312" w:eastAsia="仿宋_GB2312" w:hAnsi="宋体" w:hint="eastAsia"/>
          <w:bCs/>
          <w:sz w:val="30"/>
          <w:szCs w:val="30"/>
        </w:rPr>
        <w:t>三、已标价工程量清单</w:t>
      </w:r>
    </w:p>
    <w:p w:rsidR="00C55325" w:rsidRPr="0023147D" w:rsidRDefault="00C55325" w:rsidP="00C55325">
      <w:pPr>
        <w:tabs>
          <w:tab w:val="left" w:pos="1232"/>
          <w:tab w:val="left" w:pos="1372"/>
        </w:tabs>
        <w:spacing w:after="0" w:line="360" w:lineRule="auto"/>
        <w:ind w:rightChars="-20" w:right="-44"/>
        <w:rPr>
          <w:rFonts w:ascii="仿宋" w:eastAsia="仿宋" w:hAnsi="仿宋"/>
          <w:bCs/>
          <w:sz w:val="30"/>
          <w:szCs w:val="30"/>
        </w:rPr>
      </w:pPr>
      <w:r w:rsidRPr="0023147D">
        <w:rPr>
          <w:rFonts w:ascii="仿宋" w:eastAsia="仿宋" w:hAnsi="仿宋" w:hint="eastAsia"/>
          <w:bCs/>
          <w:sz w:val="30"/>
          <w:szCs w:val="30"/>
        </w:rPr>
        <w:t>四、营业执照</w:t>
      </w:r>
      <w:r w:rsidR="00910CAE">
        <w:rPr>
          <w:rFonts w:ascii="仿宋" w:eastAsia="仿宋" w:hAnsi="仿宋" w:hint="eastAsia"/>
          <w:bCs/>
          <w:sz w:val="30"/>
          <w:szCs w:val="30"/>
        </w:rPr>
        <w:t>、资质证书、安全生产许可证等</w:t>
      </w:r>
      <w:r w:rsidRPr="0023147D">
        <w:rPr>
          <w:rFonts w:ascii="仿宋" w:eastAsia="仿宋" w:hAnsi="仿宋" w:hint="eastAsia"/>
          <w:bCs/>
          <w:sz w:val="30"/>
          <w:szCs w:val="30"/>
        </w:rPr>
        <w:t>复印件</w:t>
      </w:r>
    </w:p>
    <w:p w:rsidR="00C55325" w:rsidRPr="0023147D" w:rsidRDefault="00677A92" w:rsidP="00C55325">
      <w:pPr>
        <w:tabs>
          <w:tab w:val="left" w:pos="1232"/>
          <w:tab w:val="left" w:pos="1372"/>
        </w:tabs>
        <w:spacing w:after="0" w:line="360" w:lineRule="auto"/>
        <w:ind w:rightChars="-20" w:right="-44"/>
        <w:rPr>
          <w:rFonts w:ascii="仿宋" w:eastAsia="仿宋" w:hAnsi="仿宋"/>
          <w:bCs/>
          <w:sz w:val="30"/>
          <w:szCs w:val="30"/>
        </w:rPr>
      </w:pPr>
      <w:r w:rsidRPr="0023147D">
        <w:rPr>
          <w:rFonts w:ascii="仿宋" w:eastAsia="仿宋" w:hAnsi="仿宋" w:hint="eastAsia"/>
          <w:bCs/>
          <w:sz w:val="30"/>
          <w:szCs w:val="30"/>
        </w:rPr>
        <w:t>五</w:t>
      </w:r>
      <w:r w:rsidR="00C55325" w:rsidRPr="0023147D">
        <w:rPr>
          <w:rFonts w:ascii="仿宋" w:eastAsia="仿宋" w:hAnsi="仿宋" w:hint="eastAsia"/>
          <w:bCs/>
          <w:sz w:val="30"/>
          <w:szCs w:val="30"/>
        </w:rPr>
        <w:t>、</w:t>
      </w:r>
      <w:r w:rsidR="00910CAE">
        <w:rPr>
          <w:rFonts w:ascii="仿宋" w:eastAsia="仿宋" w:hAnsi="仿宋" w:hint="eastAsia"/>
          <w:bCs/>
          <w:sz w:val="30"/>
          <w:szCs w:val="30"/>
        </w:rPr>
        <w:t>资信评审（</w:t>
      </w:r>
      <w:r w:rsidR="00910CAE" w:rsidRPr="00910CAE">
        <w:rPr>
          <w:rFonts w:ascii="仿宋" w:eastAsia="仿宋" w:hAnsi="仿宋" w:hint="eastAsia"/>
          <w:sz w:val="24"/>
        </w:rPr>
        <w:t>类似工程业绩、资产负债率、企业资信等级等证明材料</w:t>
      </w:r>
      <w:r w:rsidR="00910CAE">
        <w:rPr>
          <w:rFonts w:ascii="仿宋" w:eastAsia="仿宋" w:hAnsi="仿宋" w:hint="eastAsia"/>
          <w:bCs/>
          <w:sz w:val="30"/>
          <w:szCs w:val="30"/>
        </w:rPr>
        <w:t>）</w:t>
      </w:r>
    </w:p>
    <w:p w:rsidR="00C55325" w:rsidRPr="0023147D" w:rsidRDefault="00677A92" w:rsidP="00C55325">
      <w:pPr>
        <w:tabs>
          <w:tab w:val="left" w:pos="1232"/>
          <w:tab w:val="left" w:pos="1372"/>
        </w:tabs>
        <w:spacing w:after="0" w:line="360" w:lineRule="auto"/>
        <w:ind w:rightChars="-20" w:right="-44"/>
        <w:rPr>
          <w:rFonts w:ascii="仿宋" w:eastAsia="仿宋" w:hAnsi="仿宋"/>
          <w:bCs/>
          <w:sz w:val="30"/>
          <w:szCs w:val="30"/>
        </w:rPr>
      </w:pPr>
      <w:r w:rsidRPr="0023147D">
        <w:rPr>
          <w:rFonts w:ascii="仿宋" w:eastAsia="仿宋" w:hAnsi="仿宋" w:hint="eastAsia"/>
          <w:bCs/>
          <w:sz w:val="30"/>
          <w:szCs w:val="30"/>
        </w:rPr>
        <w:t>六</w:t>
      </w:r>
      <w:r w:rsidR="00C55325" w:rsidRPr="0023147D">
        <w:rPr>
          <w:rFonts w:ascii="仿宋" w:eastAsia="仿宋" w:hAnsi="仿宋" w:hint="eastAsia"/>
          <w:bCs/>
          <w:sz w:val="30"/>
          <w:szCs w:val="30"/>
        </w:rPr>
        <w:t>、不拖欠农民工工资承诺书</w:t>
      </w:r>
    </w:p>
    <w:p w:rsidR="001825D1" w:rsidRDefault="00677A92" w:rsidP="00C55325">
      <w:pPr>
        <w:tabs>
          <w:tab w:val="left" w:pos="1232"/>
          <w:tab w:val="left" w:pos="1372"/>
        </w:tabs>
        <w:spacing w:after="0" w:line="360" w:lineRule="auto"/>
        <w:ind w:rightChars="-20" w:right="-44"/>
        <w:rPr>
          <w:rFonts w:ascii="仿宋" w:eastAsia="仿宋" w:hAnsi="仿宋"/>
          <w:bCs/>
          <w:sz w:val="30"/>
          <w:szCs w:val="30"/>
        </w:rPr>
      </w:pPr>
      <w:r w:rsidRPr="0023147D">
        <w:rPr>
          <w:rFonts w:ascii="仿宋" w:eastAsia="仿宋" w:hAnsi="仿宋" w:hint="eastAsia"/>
          <w:bCs/>
          <w:sz w:val="30"/>
          <w:szCs w:val="30"/>
        </w:rPr>
        <w:t>七</w:t>
      </w:r>
      <w:r w:rsidR="001825D1" w:rsidRPr="0023147D">
        <w:rPr>
          <w:rFonts w:ascii="仿宋" w:eastAsia="仿宋" w:hAnsi="仿宋" w:hint="eastAsia"/>
          <w:bCs/>
          <w:sz w:val="30"/>
          <w:szCs w:val="30"/>
        </w:rPr>
        <w:t>、施工</w:t>
      </w:r>
      <w:r w:rsidR="00910CAE">
        <w:rPr>
          <w:rFonts w:ascii="仿宋" w:eastAsia="仿宋" w:hAnsi="仿宋" w:hint="eastAsia"/>
          <w:bCs/>
          <w:sz w:val="30"/>
          <w:szCs w:val="30"/>
        </w:rPr>
        <w:t>组织设计（</w:t>
      </w:r>
      <w:r w:rsidR="00910CAE" w:rsidRPr="00686E15">
        <w:rPr>
          <w:rFonts w:ascii="仿宋" w:eastAsia="仿宋" w:hAnsi="仿宋" w:hint="eastAsia"/>
          <w:sz w:val="24"/>
        </w:rPr>
        <w:t>施工方案与技术措施</w:t>
      </w:r>
      <w:r w:rsidR="00910CAE">
        <w:rPr>
          <w:rFonts w:ascii="仿宋" w:eastAsia="仿宋" w:hAnsi="仿宋" w:hint="eastAsia"/>
          <w:sz w:val="24"/>
        </w:rPr>
        <w:t>、质</w:t>
      </w:r>
      <w:r w:rsidR="00910CAE" w:rsidRPr="009608C8">
        <w:rPr>
          <w:rFonts w:ascii="仿宋" w:eastAsia="仿宋" w:hAnsi="仿宋" w:hint="eastAsia"/>
          <w:sz w:val="24"/>
        </w:rPr>
        <w:t>量管理体系</w:t>
      </w:r>
      <w:r w:rsidR="00910CAE">
        <w:rPr>
          <w:rFonts w:ascii="仿宋" w:eastAsia="仿宋" w:hAnsi="仿宋" w:hint="eastAsia"/>
          <w:sz w:val="24"/>
        </w:rPr>
        <w:t>、安</w:t>
      </w:r>
      <w:r w:rsidR="00910CAE" w:rsidRPr="009608C8">
        <w:rPr>
          <w:rFonts w:ascii="仿宋" w:eastAsia="仿宋" w:hAnsi="仿宋" w:hint="eastAsia"/>
          <w:sz w:val="24"/>
        </w:rPr>
        <w:t>全管理体系</w:t>
      </w:r>
      <w:r w:rsidR="00910CAE">
        <w:rPr>
          <w:rFonts w:ascii="仿宋" w:eastAsia="仿宋" w:hAnsi="仿宋" w:hint="eastAsia"/>
          <w:sz w:val="24"/>
        </w:rPr>
        <w:t>、工程进度等</w:t>
      </w:r>
      <w:r w:rsidR="00910CAE">
        <w:rPr>
          <w:rFonts w:ascii="仿宋" w:eastAsia="仿宋" w:hAnsi="仿宋" w:hint="eastAsia"/>
          <w:bCs/>
          <w:sz w:val="30"/>
          <w:szCs w:val="30"/>
        </w:rPr>
        <w:t>）</w:t>
      </w:r>
    </w:p>
    <w:p w:rsidR="00910CAE" w:rsidRDefault="00910CAE" w:rsidP="00C55325">
      <w:pPr>
        <w:tabs>
          <w:tab w:val="left" w:pos="1232"/>
          <w:tab w:val="left" w:pos="1372"/>
        </w:tabs>
        <w:spacing w:after="0" w:line="360" w:lineRule="auto"/>
        <w:ind w:rightChars="-20" w:right="-44"/>
        <w:rPr>
          <w:rFonts w:ascii="仿宋" w:eastAsia="仿宋" w:hAnsi="仿宋"/>
          <w:b/>
          <w:bCs/>
          <w:sz w:val="24"/>
        </w:rPr>
      </w:pPr>
      <w:r>
        <w:rPr>
          <w:rFonts w:ascii="仿宋" w:eastAsia="仿宋" w:hAnsi="仿宋"/>
          <w:bCs/>
          <w:sz w:val="30"/>
          <w:szCs w:val="30"/>
        </w:rPr>
        <w:t>八</w:t>
      </w:r>
      <w:r>
        <w:rPr>
          <w:rFonts w:ascii="仿宋" w:eastAsia="仿宋" w:hAnsi="仿宋" w:hint="eastAsia"/>
          <w:bCs/>
          <w:sz w:val="30"/>
          <w:szCs w:val="30"/>
        </w:rPr>
        <w:t>、</w:t>
      </w:r>
      <w:r w:rsidRPr="00910CAE">
        <w:rPr>
          <w:rFonts w:ascii="仿宋" w:eastAsia="仿宋" w:hAnsi="仿宋" w:hint="eastAsia"/>
          <w:bCs/>
          <w:sz w:val="30"/>
          <w:szCs w:val="30"/>
        </w:rPr>
        <w:t>施工人员及设备（</w:t>
      </w:r>
      <w:r w:rsidRPr="00401EF0">
        <w:rPr>
          <w:rFonts w:ascii="仿宋" w:eastAsia="仿宋" w:hAnsi="仿宋" w:hint="eastAsia"/>
          <w:sz w:val="24"/>
        </w:rPr>
        <w:t>投入人员</w:t>
      </w:r>
      <w:r>
        <w:rPr>
          <w:rFonts w:ascii="仿宋" w:eastAsia="仿宋" w:hAnsi="仿宋" w:hint="eastAsia"/>
          <w:sz w:val="24"/>
        </w:rPr>
        <w:t>、自有设备、弃方场地等证明材料</w:t>
      </w:r>
      <w:r>
        <w:rPr>
          <w:rFonts w:ascii="仿宋" w:eastAsia="仿宋" w:hAnsi="仿宋" w:hint="eastAsia"/>
          <w:b/>
          <w:bCs/>
          <w:sz w:val="24"/>
        </w:rPr>
        <w:t>）</w:t>
      </w:r>
    </w:p>
    <w:p w:rsidR="00910CAE" w:rsidRPr="00910CAE" w:rsidRDefault="00700E1E" w:rsidP="00C55325">
      <w:pPr>
        <w:tabs>
          <w:tab w:val="left" w:pos="1232"/>
          <w:tab w:val="left" w:pos="1372"/>
        </w:tabs>
        <w:spacing w:after="0" w:line="360" w:lineRule="auto"/>
        <w:ind w:rightChars="-20" w:right="-44"/>
        <w:rPr>
          <w:rFonts w:ascii="仿宋" w:eastAsia="仿宋" w:hAnsi="仿宋"/>
          <w:bCs/>
          <w:sz w:val="30"/>
          <w:szCs w:val="30"/>
        </w:rPr>
      </w:pPr>
      <w:r w:rsidRPr="00910CAE">
        <w:rPr>
          <w:rFonts w:ascii="仿宋" w:eastAsia="仿宋" w:hAnsi="仿宋" w:hint="eastAsia"/>
          <w:bCs/>
          <w:sz w:val="30"/>
          <w:szCs w:val="30"/>
        </w:rPr>
        <w:t>九、本项目</w:t>
      </w:r>
      <w:r>
        <w:rPr>
          <w:rFonts w:ascii="仿宋" w:eastAsia="仿宋" w:hAnsi="仿宋" w:hint="eastAsia"/>
          <w:bCs/>
          <w:sz w:val="30"/>
          <w:szCs w:val="30"/>
        </w:rPr>
        <w:t>拟</w:t>
      </w:r>
      <w:r w:rsidRPr="00910CAE">
        <w:rPr>
          <w:rFonts w:ascii="仿宋" w:eastAsia="仿宋" w:hAnsi="仿宋" w:hint="eastAsia"/>
          <w:bCs/>
          <w:sz w:val="30"/>
          <w:szCs w:val="30"/>
        </w:rPr>
        <w:t>投入人员、机械设备、质量、安全、</w:t>
      </w:r>
      <w:r>
        <w:rPr>
          <w:rFonts w:ascii="仿宋" w:eastAsia="仿宋" w:hAnsi="仿宋" w:hint="eastAsia"/>
          <w:bCs/>
          <w:sz w:val="30"/>
          <w:szCs w:val="30"/>
        </w:rPr>
        <w:t>工期进度</w:t>
      </w:r>
      <w:r w:rsidRPr="00910CAE">
        <w:rPr>
          <w:rFonts w:ascii="仿宋" w:eastAsia="仿宋" w:hAnsi="仿宋" w:hint="eastAsia"/>
          <w:bCs/>
          <w:sz w:val="30"/>
          <w:szCs w:val="30"/>
        </w:rPr>
        <w:t>书面承诺</w:t>
      </w: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C55325" w:rsidRPr="0023147D" w:rsidRDefault="00C55325" w:rsidP="00DB0C80">
      <w:pPr>
        <w:tabs>
          <w:tab w:val="left" w:pos="1232"/>
          <w:tab w:val="left" w:pos="1372"/>
        </w:tabs>
        <w:ind w:rightChars="-20" w:right="-44"/>
        <w:jc w:val="center"/>
        <w:rPr>
          <w:rFonts w:ascii="仿宋" w:eastAsia="仿宋" w:hAnsi="仿宋"/>
          <w:b/>
          <w:sz w:val="32"/>
          <w:szCs w:val="32"/>
        </w:rPr>
      </w:pPr>
    </w:p>
    <w:p w:rsidR="008F18DF" w:rsidRPr="0023147D" w:rsidRDefault="0011554A" w:rsidP="00DB0C80">
      <w:pPr>
        <w:tabs>
          <w:tab w:val="left" w:pos="1232"/>
          <w:tab w:val="left" w:pos="1372"/>
        </w:tabs>
        <w:ind w:rightChars="-20" w:right="-44"/>
        <w:jc w:val="center"/>
        <w:rPr>
          <w:rFonts w:ascii="仿宋" w:eastAsia="仿宋" w:hAnsi="仿宋"/>
          <w:b/>
          <w:sz w:val="32"/>
          <w:szCs w:val="32"/>
        </w:rPr>
      </w:pPr>
      <w:r w:rsidRPr="0023147D">
        <w:rPr>
          <w:rFonts w:ascii="仿宋" w:eastAsia="仿宋" w:hAnsi="仿宋" w:hint="eastAsia"/>
          <w:b/>
          <w:sz w:val="32"/>
          <w:szCs w:val="32"/>
        </w:rPr>
        <w:lastRenderedPageBreak/>
        <w:t>一、投标函</w:t>
      </w:r>
    </w:p>
    <w:p w:rsidR="008F18DF" w:rsidRPr="0023147D" w:rsidRDefault="0011554A" w:rsidP="00DB0C80">
      <w:pPr>
        <w:ind w:firstLineChars="49" w:firstLine="118"/>
        <w:rPr>
          <w:rFonts w:ascii="仿宋" w:eastAsia="仿宋" w:hAnsi="仿宋"/>
          <w:b/>
          <w:sz w:val="24"/>
        </w:rPr>
      </w:pPr>
      <w:r w:rsidRPr="0023147D">
        <w:rPr>
          <w:rFonts w:ascii="仿宋" w:eastAsia="仿宋" w:hAnsi="仿宋" w:hint="eastAsia"/>
          <w:sz w:val="24"/>
        </w:rPr>
        <w:t>致</w:t>
      </w:r>
      <w:r w:rsidRPr="0023147D">
        <w:rPr>
          <w:rFonts w:ascii="仿宋" w:eastAsia="仿宋" w:hAnsi="仿宋" w:hint="eastAsia"/>
          <w:b/>
          <w:sz w:val="24"/>
        </w:rPr>
        <w:t>：</w:t>
      </w:r>
    </w:p>
    <w:p w:rsidR="008F18DF" w:rsidRPr="0023147D" w:rsidRDefault="0011554A" w:rsidP="00DB0C80">
      <w:pPr>
        <w:ind w:firstLineChars="200" w:firstLine="480"/>
        <w:rPr>
          <w:rFonts w:ascii="仿宋" w:eastAsia="仿宋" w:hAnsi="仿宋"/>
          <w:sz w:val="24"/>
        </w:rPr>
      </w:pPr>
      <w:r w:rsidRPr="0023147D">
        <w:rPr>
          <w:rFonts w:ascii="仿宋" w:eastAsia="仿宋" w:hAnsi="仿宋" w:hint="eastAsia"/>
          <w:sz w:val="24"/>
        </w:rPr>
        <w:t>1、我方仔细研究招标文件的全部内容，在考察工程现场后，愿意以人民币</w:t>
      </w:r>
      <w:r w:rsidR="006D4EEF" w:rsidRPr="0023147D">
        <w:rPr>
          <w:rFonts w:ascii="仿宋" w:eastAsia="仿宋" w:hAnsi="仿宋" w:hint="eastAsia"/>
          <w:sz w:val="24"/>
        </w:rPr>
        <w:t>税前价</w:t>
      </w:r>
      <w:r w:rsidRPr="0023147D">
        <w:rPr>
          <w:rFonts w:ascii="仿宋" w:eastAsia="仿宋" w:hAnsi="仿宋" w:hint="eastAsia"/>
          <w:sz w:val="24"/>
        </w:rPr>
        <w:t>（大写）元（￥元）</w:t>
      </w:r>
      <w:r w:rsidR="006D4EEF" w:rsidRPr="0023147D">
        <w:rPr>
          <w:rFonts w:ascii="仿宋" w:eastAsia="仿宋" w:hAnsi="仿宋" w:hint="eastAsia"/>
          <w:sz w:val="24"/>
        </w:rPr>
        <w:t>，</w:t>
      </w:r>
      <w:r w:rsidR="0081435E" w:rsidRPr="0023147D">
        <w:rPr>
          <w:rFonts w:ascii="仿宋" w:eastAsia="仿宋" w:hAnsi="仿宋" w:hint="eastAsia"/>
          <w:sz w:val="24"/>
        </w:rPr>
        <w:t>增值税税率</w:t>
      </w:r>
      <w:r w:rsidR="0081435E" w:rsidRPr="0023147D">
        <w:rPr>
          <w:rFonts w:ascii="仿宋" w:eastAsia="仿宋" w:hAnsi="仿宋" w:hint="eastAsia"/>
          <w:sz w:val="24"/>
          <w:u w:val="single"/>
        </w:rPr>
        <w:t xml:space="preserve">     %</w:t>
      </w:r>
      <w:r w:rsidR="006D4EEF" w:rsidRPr="0023147D">
        <w:rPr>
          <w:rFonts w:ascii="仿宋" w:eastAsia="仿宋" w:hAnsi="仿宋" w:hint="eastAsia"/>
          <w:sz w:val="24"/>
        </w:rPr>
        <w:t>，含税金额（大写）元（￥元）的</w:t>
      </w:r>
      <w:r w:rsidRPr="0023147D">
        <w:rPr>
          <w:rFonts w:ascii="仿宋" w:eastAsia="仿宋" w:hAnsi="仿宋" w:hint="eastAsia"/>
          <w:sz w:val="24"/>
        </w:rPr>
        <w:t>投标总价，工期</w:t>
      </w:r>
      <w:r w:rsidRPr="0023147D">
        <w:rPr>
          <w:rFonts w:ascii="仿宋" w:eastAsia="仿宋" w:hAnsi="仿宋" w:hint="eastAsia"/>
          <w:sz w:val="24"/>
          <w:u w:val="single"/>
        </w:rPr>
        <w:t>按</w:t>
      </w:r>
      <w:r w:rsidRPr="0023147D">
        <w:rPr>
          <w:rFonts w:ascii="仿宋" w:eastAsia="仿宋" w:hAnsi="仿宋"/>
          <w:sz w:val="24"/>
          <w:u w:val="single"/>
        </w:rPr>
        <w:t>甲方要求</w:t>
      </w:r>
      <w:r w:rsidRPr="0023147D">
        <w:rPr>
          <w:rFonts w:ascii="仿宋" w:eastAsia="仿宋" w:hAnsi="仿宋" w:hint="eastAsia"/>
          <w:sz w:val="24"/>
        </w:rPr>
        <w:t>日历天，按合同约定实施和完成工程，修补工程中的任何缺陷，工程质量达到</w:t>
      </w:r>
      <w:r w:rsidRPr="0023147D">
        <w:rPr>
          <w:rFonts w:ascii="仿宋" w:eastAsia="仿宋" w:hAnsi="仿宋" w:hint="eastAsia"/>
          <w:sz w:val="24"/>
          <w:u w:val="single"/>
        </w:rPr>
        <w:t xml:space="preserve"> 合格 </w:t>
      </w:r>
      <w:r w:rsidRPr="0023147D">
        <w:rPr>
          <w:rFonts w:ascii="仿宋" w:eastAsia="仿宋" w:hAnsi="仿宋" w:hint="eastAsia"/>
          <w:sz w:val="24"/>
        </w:rPr>
        <w:t>。</w:t>
      </w:r>
    </w:p>
    <w:p w:rsidR="008F18DF" w:rsidRPr="0023147D" w:rsidRDefault="0011554A" w:rsidP="00DB0C80">
      <w:pPr>
        <w:ind w:firstLineChars="200" w:firstLine="480"/>
        <w:rPr>
          <w:rFonts w:ascii="仿宋" w:eastAsia="仿宋" w:hAnsi="仿宋"/>
          <w:sz w:val="24"/>
        </w:rPr>
      </w:pPr>
      <w:r w:rsidRPr="0023147D">
        <w:rPr>
          <w:rFonts w:ascii="仿宋" w:eastAsia="仿宋" w:hAnsi="仿宋" w:hint="eastAsia"/>
          <w:sz w:val="24"/>
        </w:rPr>
        <w:t>2、如果招标人接受我公司的投标，我公司将保证在接到项目部的开工通知书后，在公司规定的开工期内开工，并在规定工期内完成本合同工程，达到你方的</w:t>
      </w:r>
      <w:r w:rsidRPr="0023147D">
        <w:rPr>
          <w:rFonts w:ascii="仿宋" w:eastAsia="仿宋" w:hAnsi="仿宋"/>
          <w:sz w:val="24"/>
        </w:rPr>
        <w:t>安全环保</w:t>
      </w:r>
      <w:r w:rsidRPr="0023147D">
        <w:rPr>
          <w:rFonts w:ascii="仿宋" w:eastAsia="仿宋" w:hAnsi="仿宋" w:hint="eastAsia"/>
          <w:sz w:val="24"/>
        </w:rPr>
        <w:t>要求</w:t>
      </w:r>
      <w:r w:rsidRPr="0023147D">
        <w:rPr>
          <w:rFonts w:ascii="仿宋" w:eastAsia="仿宋" w:hAnsi="仿宋"/>
          <w:sz w:val="24"/>
        </w:rPr>
        <w:t>，</w:t>
      </w:r>
      <w:r w:rsidRPr="0023147D">
        <w:rPr>
          <w:rFonts w:ascii="仿宋" w:eastAsia="仿宋" w:hAnsi="仿宋" w:hint="eastAsia"/>
          <w:sz w:val="24"/>
        </w:rPr>
        <w:t>以及合同规定的要求。</w:t>
      </w:r>
    </w:p>
    <w:p w:rsidR="008F18DF" w:rsidRPr="0023147D" w:rsidRDefault="0011554A" w:rsidP="00DB0C80">
      <w:pPr>
        <w:ind w:firstLineChars="200" w:firstLine="480"/>
        <w:rPr>
          <w:rFonts w:ascii="仿宋" w:eastAsia="仿宋" w:hAnsi="仿宋"/>
          <w:sz w:val="24"/>
        </w:rPr>
      </w:pPr>
      <w:r w:rsidRPr="0023147D">
        <w:rPr>
          <w:rFonts w:ascii="仿宋" w:eastAsia="仿宋" w:hAnsi="仿宋" w:hint="eastAsia"/>
          <w:sz w:val="24"/>
        </w:rPr>
        <w:t>3、</w:t>
      </w:r>
      <w:r w:rsidRPr="0023147D">
        <w:rPr>
          <w:rFonts w:ascii="仿宋" w:eastAsia="仿宋" w:hAnsi="仿宋"/>
          <w:sz w:val="24"/>
        </w:rPr>
        <w:t>我</w:t>
      </w:r>
      <w:r w:rsidRPr="0023147D">
        <w:rPr>
          <w:rFonts w:ascii="仿宋" w:eastAsia="仿宋" w:hAnsi="仿宋" w:hint="eastAsia"/>
          <w:sz w:val="24"/>
        </w:rPr>
        <w:t>公司</w:t>
      </w:r>
      <w:r w:rsidRPr="0023147D">
        <w:rPr>
          <w:rFonts w:ascii="仿宋" w:eastAsia="仿宋" w:hAnsi="仿宋"/>
          <w:sz w:val="24"/>
        </w:rPr>
        <w:t>同意</w:t>
      </w:r>
      <w:r w:rsidRPr="0023147D">
        <w:rPr>
          <w:rFonts w:ascii="仿宋" w:eastAsia="仿宋" w:hAnsi="仿宋" w:hint="eastAsia"/>
          <w:sz w:val="24"/>
        </w:rPr>
        <w:t>工程款</w:t>
      </w:r>
      <w:r w:rsidRPr="0023147D">
        <w:rPr>
          <w:rFonts w:ascii="仿宋" w:eastAsia="仿宋" w:hAnsi="仿宋"/>
          <w:sz w:val="24"/>
        </w:rPr>
        <w:t>的支付按</w:t>
      </w:r>
      <w:r w:rsidRPr="0023147D">
        <w:rPr>
          <w:rFonts w:ascii="仿宋" w:eastAsia="仿宋" w:hAnsi="仿宋" w:hint="eastAsia"/>
          <w:sz w:val="24"/>
        </w:rPr>
        <w:t>每月双方确认</w:t>
      </w:r>
      <w:r w:rsidRPr="0023147D">
        <w:rPr>
          <w:rFonts w:ascii="仿宋" w:eastAsia="仿宋" w:hAnsi="仿宋"/>
          <w:sz w:val="24"/>
        </w:rPr>
        <w:t>的工程量</w:t>
      </w:r>
      <w:r w:rsidRPr="0023147D">
        <w:rPr>
          <w:rFonts w:ascii="仿宋" w:eastAsia="仿宋" w:hAnsi="仿宋" w:hint="eastAsia"/>
          <w:sz w:val="24"/>
        </w:rPr>
        <w:t>，与业主对</w:t>
      </w:r>
      <w:r w:rsidRPr="0023147D">
        <w:rPr>
          <w:rFonts w:ascii="仿宋" w:eastAsia="仿宋" w:hAnsi="仿宋"/>
          <w:sz w:val="24"/>
        </w:rPr>
        <w:t>你方</w:t>
      </w:r>
      <w:r w:rsidRPr="0023147D">
        <w:rPr>
          <w:rFonts w:ascii="仿宋" w:eastAsia="仿宋" w:hAnsi="仿宋" w:hint="eastAsia"/>
          <w:sz w:val="24"/>
        </w:rPr>
        <w:t>的</w:t>
      </w:r>
      <w:r w:rsidRPr="0023147D">
        <w:rPr>
          <w:rFonts w:ascii="仿宋" w:eastAsia="仿宋" w:hAnsi="仿宋"/>
          <w:sz w:val="24"/>
        </w:rPr>
        <w:t>支付比例</w:t>
      </w:r>
      <w:r w:rsidRPr="0023147D">
        <w:rPr>
          <w:rFonts w:ascii="仿宋" w:eastAsia="仿宋" w:hAnsi="仿宋" w:hint="eastAsia"/>
          <w:sz w:val="24"/>
        </w:rPr>
        <w:t>同比例支付，同意</w:t>
      </w:r>
      <w:r w:rsidRPr="0023147D">
        <w:rPr>
          <w:rFonts w:ascii="仿宋" w:eastAsia="仿宋" w:hAnsi="仿宋"/>
          <w:sz w:val="24"/>
        </w:rPr>
        <w:t>可能发生的招标清单</w:t>
      </w:r>
      <w:r w:rsidRPr="0023147D">
        <w:rPr>
          <w:rFonts w:ascii="仿宋" w:eastAsia="仿宋" w:hAnsi="仿宋" w:hint="eastAsia"/>
          <w:sz w:val="24"/>
        </w:rPr>
        <w:t>工程量</w:t>
      </w:r>
      <w:r w:rsidRPr="0023147D">
        <w:rPr>
          <w:rFonts w:ascii="仿宋" w:eastAsia="仿宋" w:hAnsi="仿宋"/>
          <w:sz w:val="24"/>
        </w:rPr>
        <w:t>的增</w:t>
      </w:r>
      <w:r w:rsidRPr="0023147D">
        <w:rPr>
          <w:rFonts w:ascii="仿宋" w:eastAsia="仿宋" w:hAnsi="仿宋" w:hint="eastAsia"/>
          <w:sz w:val="24"/>
        </w:rPr>
        <w:t>减</w:t>
      </w:r>
      <w:r w:rsidRPr="0023147D">
        <w:rPr>
          <w:rFonts w:ascii="仿宋" w:eastAsia="仿宋" w:hAnsi="仿宋"/>
          <w:sz w:val="24"/>
        </w:rPr>
        <w:t>。</w:t>
      </w:r>
    </w:p>
    <w:p w:rsidR="008F18DF" w:rsidRPr="0023147D" w:rsidRDefault="0011554A" w:rsidP="00DB0C80">
      <w:pPr>
        <w:ind w:firstLineChars="200" w:firstLine="480"/>
        <w:rPr>
          <w:rFonts w:ascii="仿宋" w:eastAsia="仿宋" w:hAnsi="仿宋"/>
          <w:sz w:val="24"/>
        </w:rPr>
      </w:pPr>
      <w:r w:rsidRPr="0023147D">
        <w:rPr>
          <w:rFonts w:ascii="仿宋" w:eastAsia="仿宋" w:hAnsi="仿宋"/>
          <w:sz w:val="24"/>
        </w:rPr>
        <w:t>4</w:t>
      </w:r>
      <w:r w:rsidRPr="0023147D">
        <w:rPr>
          <w:rFonts w:ascii="仿宋" w:eastAsia="仿宋" w:hAnsi="仿宋" w:hint="eastAsia"/>
          <w:sz w:val="24"/>
        </w:rPr>
        <w:t>、我公司同意在从规定的开标之日起</w:t>
      </w:r>
      <w:r w:rsidRPr="0023147D">
        <w:rPr>
          <w:rFonts w:ascii="仿宋" w:eastAsia="仿宋" w:hAnsi="仿宋" w:hint="eastAsia"/>
          <w:b/>
          <w:sz w:val="24"/>
          <w:u w:val="single"/>
        </w:rPr>
        <w:t xml:space="preserve"> 1</w:t>
      </w:r>
      <w:r w:rsidRPr="0023147D">
        <w:rPr>
          <w:rFonts w:ascii="仿宋" w:eastAsia="仿宋" w:hAnsi="仿宋"/>
          <w:b/>
          <w:sz w:val="24"/>
          <w:u w:val="single"/>
        </w:rPr>
        <w:t>0</w:t>
      </w:r>
      <w:r w:rsidRPr="0023147D">
        <w:rPr>
          <w:rFonts w:ascii="仿宋" w:eastAsia="仿宋" w:hAnsi="仿宋" w:hint="eastAsia"/>
          <w:sz w:val="24"/>
        </w:rPr>
        <w:t>天的投标文件有效期内严格遵守本投标书的各项承诺。在此期限届满之前，本投标书始终将对我方具有约束力，并随时接受中标。</w:t>
      </w:r>
    </w:p>
    <w:p w:rsidR="008F18DF" w:rsidRPr="0023147D" w:rsidRDefault="0011554A" w:rsidP="00DB0C80">
      <w:pPr>
        <w:ind w:firstLineChars="200" w:firstLine="480"/>
        <w:rPr>
          <w:rFonts w:ascii="仿宋" w:eastAsia="仿宋" w:hAnsi="仿宋"/>
          <w:sz w:val="24"/>
        </w:rPr>
      </w:pPr>
      <w:r w:rsidRPr="0023147D">
        <w:rPr>
          <w:rFonts w:ascii="仿宋" w:eastAsia="仿宋" w:hAnsi="仿宋"/>
          <w:sz w:val="24"/>
        </w:rPr>
        <w:t>5</w:t>
      </w:r>
      <w:r w:rsidRPr="0023147D">
        <w:rPr>
          <w:rFonts w:ascii="仿宋" w:eastAsia="仿宋" w:hAnsi="仿宋" w:hint="eastAsia"/>
          <w:sz w:val="24"/>
        </w:rPr>
        <w:t>、在合同协议书正式签署生效之前，本投标书连同招标人的中标通知书将构成我们双方之间共同遵守的文件，对双方具有约束力。</w:t>
      </w:r>
    </w:p>
    <w:p w:rsidR="008F18DF" w:rsidRPr="0023147D" w:rsidRDefault="008F18DF" w:rsidP="00DB0C80">
      <w:pPr>
        <w:rPr>
          <w:rFonts w:ascii="仿宋" w:eastAsia="仿宋" w:hAnsi="仿宋"/>
          <w:sz w:val="24"/>
        </w:rPr>
      </w:pPr>
    </w:p>
    <w:p w:rsidR="008F18DF" w:rsidRPr="0023147D" w:rsidRDefault="008F18DF" w:rsidP="00DB0C80">
      <w:pPr>
        <w:pStyle w:val="1"/>
        <w:spacing w:line="240" w:lineRule="auto"/>
        <w:ind w:firstLineChars="1350" w:firstLine="3240"/>
        <w:jc w:val="both"/>
        <w:rPr>
          <w:rFonts w:ascii="仿宋" w:eastAsia="仿宋" w:hAnsi="仿宋"/>
          <w:sz w:val="24"/>
          <w:szCs w:val="24"/>
        </w:rPr>
      </w:pPr>
    </w:p>
    <w:p w:rsidR="008F18DF" w:rsidRPr="0023147D" w:rsidRDefault="0011554A" w:rsidP="00DB0C80">
      <w:pPr>
        <w:pStyle w:val="1"/>
        <w:spacing w:line="240" w:lineRule="auto"/>
        <w:ind w:firstLineChars="900" w:firstLine="2160"/>
        <w:jc w:val="both"/>
        <w:rPr>
          <w:rFonts w:ascii="仿宋" w:eastAsia="仿宋" w:hAnsi="仿宋"/>
          <w:sz w:val="24"/>
          <w:szCs w:val="24"/>
        </w:rPr>
      </w:pPr>
      <w:r w:rsidRPr="0023147D">
        <w:rPr>
          <w:rFonts w:ascii="仿宋" w:eastAsia="仿宋" w:hAnsi="仿宋" w:hint="eastAsia"/>
          <w:sz w:val="24"/>
          <w:szCs w:val="24"/>
        </w:rPr>
        <w:t>投标人：（盖单位章）</w:t>
      </w:r>
    </w:p>
    <w:p w:rsidR="008F18DF" w:rsidRPr="0023147D" w:rsidRDefault="0011554A" w:rsidP="00DB0C80">
      <w:pPr>
        <w:rPr>
          <w:rFonts w:ascii="仿宋" w:eastAsia="仿宋" w:hAnsi="仿宋"/>
          <w:sz w:val="24"/>
        </w:rPr>
      </w:pPr>
      <w:r w:rsidRPr="0023147D">
        <w:rPr>
          <w:rFonts w:ascii="仿宋" w:eastAsia="仿宋" w:hAnsi="仿宋" w:hint="eastAsia"/>
          <w:sz w:val="24"/>
        </w:rPr>
        <w:t xml:space="preserve">                  法定代表人或其委托代理人： （签字）</w:t>
      </w:r>
    </w:p>
    <w:p w:rsidR="008F18DF" w:rsidRPr="0023147D" w:rsidRDefault="0011554A" w:rsidP="00DB0C80">
      <w:pPr>
        <w:rPr>
          <w:rFonts w:ascii="仿宋" w:eastAsia="仿宋" w:hAnsi="仿宋"/>
          <w:sz w:val="24"/>
          <w:u w:val="single"/>
        </w:rPr>
      </w:pPr>
      <w:r w:rsidRPr="0023147D">
        <w:rPr>
          <w:rFonts w:ascii="仿宋" w:eastAsia="仿宋" w:hAnsi="仿宋" w:hint="eastAsia"/>
          <w:sz w:val="24"/>
        </w:rPr>
        <w:t xml:space="preserve">                  联系电话：</w:t>
      </w:r>
    </w:p>
    <w:p w:rsidR="008F18DF" w:rsidRPr="0023147D" w:rsidRDefault="0011554A" w:rsidP="00DB0C80">
      <w:pPr>
        <w:rPr>
          <w:rFonts w:ascii="仿宋" w:eastAsia="仿宋" w:hAnsi="仿宋"/>
          <w:sz w:val="24"/>
        </w:rPr>
      </w:pPr>
      <w:r w:rsidRPr="0023147D">
        <w:rPr>
          <w:rFonts w:ascii="仿宋" w:eastAsia="仿宋" w:hAnsi="仿宋" w:hint="eastAsia"/>
          <w:sz w:val="24"/>
        </w:rPr>
        <w:t xml:space="preserve">                  日  期: 年月日</w:t>
      </w:r>
    </w:p>
    <w:p w:rsidR="008F18DF" w:rsidRPr="0023147D" w:rsidRDefault="008F18DF" w:rsidP="00DB0C80">
      <w:pPr>
        <w:tabs>
          <w:tab w:val="left" w:pos="180"/>
        </w:tabs>
        <w:rPr>
          <w:rFonts w:ascii="仿宋" w:eastAsia="仿宋" w:hAnsi="仿宋"/>
          <w:b/>
          <w:bCs/>
          <w:sz w:val="32"/>
          <w:szCs w:val="32"/>
        </w:rPr>
      </w:pPr>
    </w:p>
    <w:p w:rsidR="00DB0C80" w:rsidRPr="0023147D" w:rsidRDefault="00DB0C80" w:rsidP="00DB0C80">
      <w:pPr>
        <w:tabs>
          <w:tab w:val="left" w:pos="180"/>
        </w:tabs>
        <w:jc w:val="center"/>
        <w:rPr>
          <w:rFonts w:ascii="仿宋" w:eastAsia="仿宋" w:hAnsi="仿宋"/>
          <w:b/>
          <w:bCs/>
          <w:sz w:val="32"/>
          <w:szCs w:val="32"/>
        </w:rPr>
      </w:pPr>
    </w:p>
    <w:p w:rsidR="00DB0C80" w:rsidRPr="0023147D" w:rsidRDefault="00DB0C80" w:rsidP="00DB0C80">
      <w:pPr>
        <w:tabs>
          <w:tab w:val="left" w:pos="180"/>
        </w:tabs>
        <w:jc w:val="center"/>
        <w:rPr>
          <w:rFonts w:ascii="仿宋" w:eastAsia="仿宋" w:hAnsi="仿宋"/>
          <w:b/>
          <w:bCs/>
          <w:sz w:val="32"/>
          <w:szCs w:val="32"/>
        </w:rPr>
      </w:pPr>
    </w:p>
    <w:p w:rsidR="00DB0C80" w:rsidRPr="0023147D" w:rsidRDefault="00DB0C80" w:rsidP="00DB0C80">
      <w:pPr>
        <w:tabs>
          <w:tab w:val="left" w:pos="180"/>
        </w:tabs>
        <w:jc w:val="center"/>
        <w:rPr>
          <w:rFonts w:ascii="仿宋" w:eastAsia="仿宋" w:hAnsi="仿宋"/>
          <w:b/>
          <w:bCs/>
          <w:sz w:val="32"/>
          <w:szCs w:val="32"/>
        </w:rPr>
      </w:pPr>
    </w:p>
    <w:p w:rsidR="00DB0C80" w:rsidRPr="0023147D" w:rsidRDefault="00DB0C80" w:rsidP="00DB0C80">
      <w:pPr>
        <w:tabs>
          <w:tab w:val="left" w:pos="180"/>
        </w:tabs>
        <w:jc w:val="center"/>
        <w:rPr>
          <w:rFonts w:ascii="仿宋" w:eastAsia="仿宋" w:hAnsi="仿宋"/>
          <w:b/>
          <w:bCs/>
          <w:sz w:val="32"/>
          <w:szCs w:val="32"/>
        </w:rPr>
      </w:pPr>
    </w:p>
    <w:p w:rsidR="00DB0C80" w:rsidRPr="0023147D" w:rsidRDefault="00DB0C80" w:rsidP="00DB0C80">
      <w:pPr>
        <w:tabs>
          <w:tab w:val="left" w:pos="180"/>
        </w:tabs>
        <w:jc w:val="center"/>
        <w:rPr>
          <w:rFonts w:ascii="仿宋" w:eastAsia="仿宋" w:hAnsi="仿宋"/>
          <w:b/>
          <w:bCs/>
          <w:sz w:val="32"/>
          <w:szCs w:val="32"/>
        </w:rPr>
      </w:pPr>
    </w:p>
    <w:p w:rsidR="00DB0C80" w:rsidRPr="0023147D" w:rsidRDefault="00DB0C80" w:rsidP="00DB0C80">
      <w:pPr>
        <w:tabs>
          <w:tab w:val="left" w:pos="180"/>
        </w:tabs>
        <w:jc w:val="center"/>
        <w:rPr>
          <w:rFonts w:ascii="仿宋" w:eastAsia="仿宋" w:hAnsi="仿宋"/>
          <w:b/>
          <w:bCs/>
          <w:sz w:val="32"/>
          <w:szCs w:val="32"/>
        </w:rPr>
      </w:pPr>
    </w:p>
    <w:p w:rsidR="00556D50" w:rsidRDefault="00556D50" w:rsidP="00DB0C80">
      <w:pPr>
        <w:tabs>
          <w:tab w:val="left" w:pos="180"/>
        </w:tabs>
        <w:jc w:val="center"/>
        <w:rPr>
          <w:rFonts w:ascii="仿宋" w:eastAsia="仿宋" w:hAnsi="仿宋"/>
          <w:b/>
          <w:bCs/>
          <w:sz w:val="32"/>
          <w:szCs w:val="32"/>
        </w:rPr>
      </w:pPr>
    </w:p>
    <w:p w:rsidR="008F18DF" w:rsidRPr="0023147D" w:rsidRDefault="0011554A" w:rsidP="00DB0C80">
      <w:pPr>
        <w:tabs>
          <w:tab w:val="left" w:pos="180"/>
        </w:tabs>
        <w:jc w:val="center"/>
        <w:rPr>
          <w:rFonts w:ascii="仿宋" w:eastAsia="仿宋" w:hAnsi="仿宋"/>
          <w:b/>
          <w:bCs/>
          <w:sz w:val="32"/>
          <w:szCs w:val="32"/>
        </w:rPr>
      </w:pPr>
      <w:r w:rsidRPr="0023147D">
        <w:rPr>
          <w:rFonts w:ascii="仿宋" w:eastAsia="仿宋" w:hAnsi="仿宋" w:hint="eastAsia"/>
          <w:b/>
          <w:bCs/>
          <w:sz w:val="32"/>
          <w:szCs w:val="32"/>
        </w:rPr>
        <w:lastRenderedPageBreak/>
        <w:t>二、授权书</w:t>
      </w:r>
    </w:p>
    <w:p w:rsidR="008F18DF" w:rsidRPr="0023147D" w:rsidRDefault="008F18DF" w:rsidP="00DB0C80">
      <w:pPr>
        <w:tabs>
          <w:tab w:val="left" w:pos="180"/>
        </w:tabs>
        <w:jc w:val="center"/>
        <w:rPr>
          <w:rFonts w:ascii="仿宋" w:eastAsia="仿宋" w:hAnsi="仿宋"/>
          <w:sz w:val="24"/>
        </w:rPr>
      </w:pPr>
    </w:p>
    <w:p w:rsidR="008F18DF" w:rsidRPr="0023147D" w:rsidRDefault="0011554A" w:rsidP="00DB0C80">
      <w:pPr>
        <w:rPr>
          <w:rFonts w:ascii="仿宋" w:eastAsia="仿宋" w:hAnsi="仿宋"/>
          <w:b/>
          <w:sz w:val="24"/>
        </w:rPr>
      </w:pPr>
      <w:r w:rsidRPr="0023147D">
        <w:rPr>
          <w:rFonts w:ascii="仿宋" w:eastAsia="仿宋" w:hAnsi="仿宋" w:hint="eastAsia"/>
          <w:sz w:val="24"/>
        </w:rPr>
        <w:t xml:space="preserve">致:： </w:t>
      </w:r>
    </w:p>
    <w:p w:rsidR="008F18DF" w:rsidRPr="0023147D" w:rsidRDefault="0011554A" w:rsidP="00DB0C80">
      <w:pPr>
        <w:ind w:firstLineChars="250" w:firstLine="600"/>
        <w:rPr>
          <w:rFonts w:ascii="仿宋" w:eastAsia="仿宋" w:hAnsi="仿宋"/>
          <w:sz w:val="24"/>
          <w:u w:val="single"/>
        </w:rPr>
      </w:pPr>
      <w:r w:rsidRPr="0023147D">
        <w:rPr>
          <w:rFonts w:ascii="仿宋" w:eastAsia="仿宋" w:hAnsi="仿宋" w:hint="eastAsia"/>
          <w:sz w:val="24"/>
        </w:rPr>
        <w:t>本授权书宣告：（投标人全称）（授权人姓名）合法的代表我单位，授权 （被授权人姓名）为我单位代理人，该代理人有权在</w:t>
      </w:r>
      <w:r w:rsidRPr="0023147D">
        <w:rPr>
          <w:rFonts w:ascii="仿宋" w:eastAsia="仿宋" w:hAnsi="仿宋" w:hint="eastAsia"/>
          <w:bCs/>
          <w:sz w:val="24"/>
        </w:rPr>
        <w:t>的投标活动中，以我单位的名义签署投标书和投标文件、与招标人（或业主）协商、签订合同协议书以及执行一切与此有关的事项。</w:t>
      </w:r>
    </w:p>
    <w:p w:rsidR="008F18DF" w:rsidRPr="0023147D" w:rsidRDefault="008F18DF" w:rsidP="00DB0C80">
      <w:pPr>
        <w:tabs>
          <w:tab w:val="left" w:pos="630"/>
        </w:tabs>
        <w:rPr>
          <w:rFonts w:ascii="仿宋" w:eastAsia="仿宋" w:hAnsi="仿宋"/>
          <w:bCs/>
          <w:sz w:val="28"/>
          <w:szCs w:val="28"/>
        </w:rPr>
      </w:pPr>
    </w:p>
    <w:p w:rsidR="008F18DF" w:rsidRPr="0023147D" w:rsidRDefault="008F18DF" w:rsidP="00DB0C80">
      <w:pPr>
        <w:tabs>
          <w:tab w:val="left" w:pos="630"/>
        </w:tabs>
        <w:rPr>
          <w:rFonts w:ascii="仿宋" w:eastAsia="仿宋" w:hAnsi="仿宋"/>
          <w:bCs/>
          <w:sz w:val="28"/>
          <w:szCs w:val="28"/>
        </w:rPr>
      </w:pPr>
    </w:p>
    <w:p w:rsidR="008F18DF" w:rsidRPr="0023147D" w:rsidRDefault="0011554A" w:rsidP="00DB0C80">
      <w:pPr>
        <w:rPr>
          <w:rFonts w:ascii="仿宋" w:eastAsia="仿宋" w:hAnsi="仿宋"/>
          <w:bCs/>
          <w:spacing w:val="-6"/>
          <w:sz w:val="24"/>
        </w:rPr>
      </w:pPr>
      <w:r w:rsidRPr="0023147D">
        <w:rPr>
          <w:rFonts w:ascii="仿宋" w:eastAsia="仿宋" w:hAnsi="仿宋" w:hint="eastAsia"/>
          <w:bCs/>
          <w:sz w:val="24"/>
        </w:rPr>
        <w:t xml:space="preserve">       投 标 人</w:t>
      </w:r>
      <w:r w:rsidRPr="0023147D">
        <w:rPr>
          <w:rFonts w:ascii="仿宋" w:eastAsia="仿宋" w:hAnsi="仿宋" w:hint="eastAsia"/>
          <w:bCs/>
          <w:spacing w:val="-16"/>
          <w:sz w:val="24"/>
        </w:rPr>
        <w:t>：</w:t>
      </w:r>
      <w:r w:rsidRPr="0023147D">
        <w:rPr>
          <w:rFonts w:ascii="仿宋" w:eastAsia="仿宋" w:hAnsi="仿宋" w:hint="eastAsia"/>
          <w:bCs/>
          <w:spacing w:val="-6"/>
          <w:sz w:val="24"/>
        </w:rPr>
        <w:t>（盖单位章）</w:t>
      </w:r>
    </w:p>
    <w:p w:rsidR="008F18DF" w:rsidRPr="0023147D" w:rsidRDefault="0011554A" w:rsidP="00DB0C80">
      <w:pPr>
        <w:ind w:firstLine="570"/>
        <w:rPr>
          <w:rFonts w:ascii="仿宋" w:eastAsia="仿宋" w:hAnsi="仿宋"/>
          <w:bCs/>
          <w:sz w:val="24"/>
        </w:rPr>
      </w:pPr>
      <w:r w:rsidRPr="0023147D">
        <w:rPr>
          <w:rFonts w:ascii="仿宋" w:eastAsia="仿宋" w:hAnsi="仿宋" w:hint="eastAsia"/>
          <w:bCs/>
          <w:sz w:val="24"/>
        </w:rPr>
        <w:t xml:space="preserve">  授 权 人：</w:t>
      </w:r>
      <w:r w:rsidRPr="0023147D">
        <w:rPr>
          <w:rFonts w:ascii="仿宋" w:eastAsia="仿宋" w:hAnsi="仿宋" w:hint="eastAsia"/>
          <w:bCs/>
          <w:spacing w:val="-20"/>
          <w:sz w:val="24"/>
        </w:rPr>
        <w:t>（签字）</w:t>
      </w:r>
    </w:p>
    <w:p w:rsidR="008F18DF" w:rsidRPr="0023147D" w:rsidRDefault="0011554A" w:rsidP="00DB0C80">
      <w:pPr>
        <w:ind w:firstLine="570"/>
        <w:rPr>
          <w:rFonts w:ascii="仿宋" w:eastAsia="仿宋" w:hAnsi="仿宋"/>
          <w:bCs/>
          <w:spacing w:val="-20"/>
          <w:sz w:val="24"/>
        </w:rPr>
      </w:pPr>
      <w:r w:rsidRPr="0023147D">
        <w:rPr>
          <w:rFonts w:ascii="仿宋" w:eastAsia="仿宋" w:hAnsi="仿宋" w:hint="eastAsia"/>
          <w:bCs/>
          <w:sz w:val="24"/>
        </w:rPr>
        <w:t xml:space="preserve">  被授权的代理人</w:t>
      </w:r>
      <w:r w:rsidRPr="0023147D">
        <w:rPr>
          <w:rFonts w:ascii="仿宋" w:eastAsia="仿宋" w:hAnsi="仿宋" w:hint="eastAsia"/>
          <w:bCs/>
          <w:spacing w:val="-20"/>
          <w:sz w:val="24"/>
        </w:rPr>
        <w:t>：（签字）</w:t>
      </w:r>
    </w:p>
    <w:p w:rsidR="008F18DF" w:rsidRPr="0023147D" w:rsidRDefault="0011554A" w:rsidP="00DB0C80">
      <w:pPr>
        <w:rPr>
          <w:rFonts w:ascii="仿宋" w:eastAsia="仿宋" w:hAnsi="仿宋"/>
          <w:bCs/>
          <w:spacing w:val="-20"/>
          <w:sz w:val="24"/>
        </w:rPr>
      </w:pPr>
      <w:r w:rsidRPr="0023147D">
        <w:rPr>
          <w:rFonts w:ascii="仿宋" w:eastAsia="仿宋" w:hAnsi="仿宋" w:hint="eastAsia"/>
          <w:bCs/>
          <w:sz w:val="24"/>
        </w:rPr>
        <w:t xml:space="preserve">       代理人</w:t>
      </w:r>
      <w:r w:rsidRPr="0023147D">
        <w:rPr>
          <w:rFonts w:ascii="仿宋" w:eastAsia="仿宋" w:hAnsi="仿宋" w:hint="eastAsia"/>
          <w:bCs/>
          <w:spacing w:val="-20"/>
          <w:sz w:val="24"/>
        </w:rPr>
        <w:t>身份证号码：</w:t>
      </w:r>
    </w:p>
    <w:p w:rsidR="008F18DF" w:rsidRPr="0023147D" w:rsidRDefault="0011554A" w:rsidP="00DB0C80">
      <w:pPr>
        <w:rPr>
          <w:rFonts w:ascii="仿宋" w:eastAsia="仿宋" w:hAnsi="仿宋"/>
          <w:bCs/>
          <w:sz w:val="24"/>
        </w:rPr>
      </w:pPr>
      <w:r w:rsidRPr="0023147D">
        <w:rPr>
          <w:rFonts w:ascii="仿宋" w:eastAsia="仿宋" w:hAnsi="仿宋" w:hint="eastAsia"/>
          <w:bCs/>
          <w:sz w:val="24"/>
        </w:rPr>
        <w:t xml:space="preserve">日期：年月 日 </w:t>
      </w:r>
    </w:p>
    <w:p w:rsidR="008F18DF" w:rsidRPr="0023147D" w:rsidRDefault="008F18DF" w:rsidP="00DB0C80"/>
    <w:p w:rsidR="008F18DF" w:rsidRPr="0023147D" w:rsidRDefault="008F18DF" w:rsidP="00DB0C80"/>
    <w:p w:rsidR="008F18DF" w:rsidRPr="0023147D" w:rsidRDefault="008F18DF" w:rsidP="00DB0C80"/>
    <w:p w:rsidR="008F18DF" w:rsidRPr="0023147D" w:rsidRDefault="008F18DF" w:rsidP="00DB0C80">
      <w:pPr>
        <w:sectPr w:rsidR="008F18DF" w:rsidRPr="0023147D">
          <w:pgSz w:w="11906" w:h="16838"/>
          <w:pgMar w:top="1134" w:right="1134" w:bottom="1134" w:left="1418" w:header="851" w:footer="992" w:gutter="0"/>
          <w:cols w:space="720"/>
          <w:docGrid w:linePitch="312"/>
        </w:sectPr>
      </w:pPr>
    </w:p>
    <w:p w:rsidR="008F18DF" w:rsidRPr="0023147D" w:rsidRDefault="008F18DF" w:rsidP="00DB0C80"/>
    <w:p w:rsidR="008F18DF" w:rsidRPr="0023147D" w:rsidRDefault="008F18DF" w:rsidP="00DB0C80">
      <w:pPr>
        <w:jc w:val="center"/>
        <w:rPr>
          <w:sz w:val="36"/>
          <w:szCs w:val="36"/>
        </w:rPr>
      </w:pPr>
    </w:p>
    <w:p w:rsidR="008F18DF" w:rsidRPr="0023147D" w:rsidRDefault="0011554A" w:rsidP="00DB0C80">
      <w:pPr>
        <w:jc w:val="center"/>
        <w:rPr>
          <w:sz w:val="36"/>
          <w:szCs w:val="36"/>
        </w:rPr>
      </w:pPr>
      <w:r w:rsidRPr="0023147D">
        <w:rPr>
          <w:rFonts w:hint="eastAsia"/>
          <w:sz w:val="36"/>
          <w:szCs w:val="36"/>
        </w:rPr>
        <w:t>投标控制价</w:t>
      </w:r>
    </w:p>
    <w:p w:rsidR="008F18DF" w:rsidRPr="0023147D" w:rsidRDefault="008F18DF" w:rsidP="00DB0C80"/>
    <w:p w:rsidR="008F18DF" w:rsidRPr="0023147D" w:rsidRDefault="008F18DF" w:rsidP="00DB0C80">
      <w:pPr>
        <w:ind w:firstLineChars="200" w:firstLine="602"/>
        <w:rPr>
          <w:rFonts w:ascii="仿宋" w:eastAsia="仿宋" w:hAnsi="仿宋"/>
          <w:b/>
          <w:sz w:val="30"/>
          <w:szCs w:val="30"/>
        </w:rPr>
      </w:pPr>
    </w:p>
    <w:p w:rsidR="00C93C5E" w:rsidRPr="00556D50" w:rsidRDefault="00C93C5E" w:rsidP="00556D50">
      <w:pPr>
        <w:ind w:firstLineChars="200" w:firstLine="600"/>
        <w:rPr>
          <w:sz w:val="30"/>
          <w:szCs w:val="30"/>
        </w:rPr>
      </w:pPr>
    </w:p>
    <w:p w:rsidR="008F18DF" w:rsidRPr="0023147D" w:rsidRDefault="00B84225" w:rsidP="00556D50">
      <w:pPr>
        <w:spacing w:line="360" w:lineRule="auto"/>
        <w:jc w:val="center"/>
        <w:rPr>
          <w:sz w:val="30"/>
          <w:szCs w:val="30"/>
        </w:rPr>
      </w:pPr>
      <w:r>
        <w:rPr>
          <w:rFonts w:hint="eastAsia"/>
          <w:sz w:val="30"/>
          <w:szCs w:val="30"/>
        </w:rPr>
        <w:t>锦溪镇冯家坝园一期零星</w:t>
      </w:r>
      <w:r w:rsidR="000E0777">
        <w:rPr>
          <w:rFonts w:hint="eastAsia"/>
          <w:sz w:val="30"/>
          <w:szCs w:val="30"/>
        </w:rPr>
        <w:t>工程</w:t>
      </w:r>
      <w:r w:rsidR="00941DC0">
        <w:rPr>
          <w:rFonts w:hint="eastAsia"/>
          <w:sz w:val="30"/>
          <w:szCs w:val="30"/>
          <w:u w:val="single"/>
        </w:rPr>
        <w:t>土建及安装</w:t>
      </w:r>
      <w:r w:rsidR="00941DC0">
        <w:rPr>
          <w:rFonts w:hint="eastAsia"/>
          <w:sz w:val="30"/>
          <w:szCs w:val="30"/>
          <w:u w:val="single"/>
        </w:rPr>
        <w:t>(</w:t>
      </w:r>
      <w:r w:rsidR="00941DC0">
        <w:rPr>
          <w:rFonts w:hint="eastAsia"/>
          <w:sz w:val="30"/>
          <w:szCs w:val="30"/>
          <w:u w:val="single"/>
        </w:rPr>
        <w:t>充电雨篷、栏杆、充电装置</w:t>
      </w:r>
      <w:r w:rsidR="00941DC0">
        <w:rPr>
          <w:rFonts w:hint="eastAsia"/>
          <w:sz w:val="30"/>
          <w:szCs w:val="30"/>
          <w:u w:val="single"/>
        </w:rPr>
        <w:t>)</w:t>
      </w:r>
      <w:r w:rsidR="00B356E0" w:rsidRPr="0023147D">
        <w:rPr>
          <w:rFonts w:hint="eastAsia"/>
          <w:sz w:val="30"/>
          <w:szCs w:val="30"/>
        </w:rPr>
        <w:t>专项工程分包</w:t>
      </w:r>
      <w:r w:rsidR="0011554A" w:rsidRPr="0023147D">
        <w:rPr>
          <w:rFonts w:hint="eastAsia"/>
          <w:sz w:val="30"/>
          <w:szCs w:val="30"/>
        </w:rPr>
        <w:t>招标控制价</w:t>
      </w:r>
    </w:p>
    <w:p w:rsidR="004C52D4" w:rsidRPr="0023147D" w:rsidRDefault="0011554A" w:rsidP="00DB0C80">
      <w:pPr>
        <w:rPr>
          <w:sz w:val="30"/>
          <w:szCs w:val="30"/>
        </w:rPr>
      </w:pPr>
      <w:r w:rsidRPr="0023147D">
        <w:rPr>
          <w:rFonts w:hint="eastAsia"/>
          <w:sz w:val="30"/>
          <w:szCs w:val="30"/>
        </w:rPr>
        <w:t>最高限价：</w:t>
      </w:r>
      <w:r w:rsidR="00823F07">
        <w:rPr>
          <w:rFonts w:hint="eastAsia"/>
          <w:sz w:val="30"/>
          <w:szCs w:val="30"/>
        </w:rPr>
        <w:t>5</w:t>
      </w:r>
      <w:r w:rsidR="00823F07">
        <w:rPr>
          <w:sz w:val="30"/>
          <w:szCs w:val="30"/>
        </w:rPr>
        <w:t>28709</w:t>
      </w:r>
      <w:r w:rsidR="00157A25" w:rsidRPr="0023147D">
        <w:rPr>
          <w:rFonts w:hint="eastAsia"/>
          <w:sz w:val="30"/>
          <w:szCs w:val="30"/>
        </w:rPr>
        <w:t>元。</w:t>
      </w:r>
      <w:r w:rsidR="00771967" w:rsidRPr="0023147D">
        <w:rPr>
          <w:rFonts w:hint="eastAsia"/>
          <w:sz w:val="30"/>
          <w:szCs w:val="30"/>
        </w:rPr>
        <w:t>（</w:t>
      </w:r>
      <w:r w:rsidR="000C095C" w:rsidRPr="0023147D">
        <w:rPr>
          <w:rFonts w:hint="eastAsia"/>
          <w:sz w:val="30"/>
          <w:szCs w:val="30"/>
        </w:rPr>
        <w:t>含</w:t>
      </w:r>
      <w:r w:rsidR="00370E54">
        <w:rPr>
          <w:rFonts w:hint="eastAsia"/>
          <w:sz w:val="30"/>
          <w:szCs w:val="30"/>
        </w:rPr>
        <w:t>9%</w:t>
      </w:r>
      <w:r w:rsidR="000C095C" w:rsidRPr="0023147D">
        <w:rPr>
          <w:rFonts w:hint="eastAsia"/>
          <w:sz w:val="30"/>
          <w:szCs w:val="30"/>
        </w:rPr>
        <w:t>税</w:t>
      </w:r>
      <w:r w:rsidR="00771967" w:rsidRPr="0023147D">
        <w:rPr>
          <w:rFonts w:hint="eastAsia"/>
          <w:sz w:val="30"/>
          <w:szCs w:val="30"/>
        </w:rPr>
        <w:t>）</w:t>
      </w:r>
      <w:r w:rsidR="00F81756">
        <w:rPr>
          <w:rFonts w:hint="eastAsia"/>
          <w:sz w:val="30"/>
          <w:szCs w:val="30"/>
        </w:rPr>
        <w:t>.</w:t>
      </w:r>
    </w:p>
    <w:p w:rsidR="008F18DF" w:rsidRPr="0023147D" w:rsidRDefault="008F18DF" w:rsidP="00DB0C80">
      <w:pPr>
        <w:ind w:firstLineChars="200" w:firstLine="600"/>
        <w:rPr>
          <w:sz w:val="30"/>
          <w:szCs w:val="30"/>
        </w:rPr>
      </w:pPr>
    </w:p>
    <w:p w:rsidR="008F18DF" w:rsidRPr="0023147D" w:rsidRDefault="008F18DF" w:rsidP="00DB0C80">
      <w:pPr>
        <w:ind w:firstLineChars="200" w:firstLine="600"/>
        <w:rPr>
          <w:sz w:val="30"/>
          <w:szCs w:val="30"/>
        </w:rPr>
      </w:pPr>
    </w:p>
    <w:p w:rsidR="008F18DF" w:rsidRPr="0023147D" w:rsidRDefault="008F18DF" w:rsidP="00DB0C80">
      <w:pPr>
        <w:rPr>
          <w:sz w:val="30"/>
          <w:szCs w:val="30"/>
        </w:rPr>
      </w:pPr>
      <w:bookmarkStart w:id="7" w:name="_GoBack"/>
      <w:bookmarkEnd w:id="7"/>
    </w:p>
    <w:p w:rsidR="008F18DF" w:rsidRPr="0023147D" w:rsidRDefault="008F18DF" w:rsidP="00DB0C80">
      <w:pPr>
        <w:rPr>
          <w:sz w:val="30"/>
          <w:szCs w:val="30"/>
        </w:rPr>
      </w:pPr>
    </w:p>
    <w:p w:rsidR="008F18DF" w:rsidRPr="0023147D" w:rsidRDefault="008F18DF" w:rsidP="00DB0C80">
      <w:pPr>
        <w:rPr>
          <w:sz w:val="30"/>
          <w:szCs w:val="30"/>
        </w:rPr>
      </w:pPr>
    </w:p>
    <w:p w:rsidR="008F18DF" w:rsidRPr="0023147D" w:rsidRDefault="008F18DF" w:rsidP="00DB0C80">
      <w:pPr>
        <w:rPr>
          <w:sz w:val="30"/>
          <w:szCs w:val="30"/>
        </w:rPr>
      </w:pPr>
    </w:p>
    <w:p w:rsidR="008F18DF" w:rsidRPr="0023147D" w:rsidRDefault="008F18DF" w:rsidP="00DB0C80">
      <w:pPr>
        <w:rPr>
          <w:sz w:val="30"/>
          <w:szCs w:val="30"/>
        </w:rPr>
      </w:pPr>
    </w:p>
    <w:p w:rsidR="008F18DF" w:rsidRPr="0023147D" w:rsidRDefault="0011554A" w:rsidP="00DB0C80">
      <w:pPr>
        <w:ind w:firstLineChars="1037" w:firstLine="3111"/>
        <w:rPr>
          <w:rFonts w:ascii="仿宋" w:eastAsia="仿宋" w:hAnsi="仿宋"/>
          <w:sz w:val="30"/>
          <w:szCs w:val="30"/>
        </w:rPr>
      </w:pPr>
      <w:r w:rsidRPr="0023147D">
        <w:rPr>
          <w:rFonts w:ascii="仿宋" w:eastAsia="仿宋" w:hAnsi="仿宋" w:hint="eastAsia"/>
          <w:sz w:val="30"/>
          <w:szCs w:val="30"/>
        </w:rPr>
        <w:t>招标人：昆山市</w:t>
      </w:r>
      <w:r w:rsidR="004C52D4" w:rsidRPr="0023147D">
        <w:rPr>
          <w:rFonts w:ascii="仿宋" w:eastAsia="仿宋" w:hAnsi="仿宋" w:hint="eastAsia"/>
          <w:sz w:val="30"/>
          <w:szCs w:val="30"/>
        </w:rPr>
        <w:t>交通工程集团</w:t>
      </w:r>
      <w:r w:rsidRPr="0023147D">
        <w:rPr>
          <w:rFonts w:ascii="仿宋" w:eastAsia="仿宋" w:hAnsi="仿宋" w:hint="eastAsia"/>
          <w:sz w:val="30"/>
          <w:szCs w:val="30"/>
        </w:rPr>
        <w:t>有限公司</w:t>
      </w:r>
    </w:p>
    <w:p w:rsidR="008F18DF" w:rsidRPr="0023147D" w:rsidRDefault="0011554A" w:rsidP="00DB0C80">
      <w:pPr>
        <w:ind w:firstLineChars="1487" w:firstLine="4461"/>
        <w:rPr>
          <w:rFonts w:ascii="仿宋" w:eastAsia="仿宋" w:hAnsi="仿宋"/>
          <w:sz w:val="30"/>
          <w:szCs w:val="30"/>
        </w:rPr>
      </w:pPr>
      <w:r w:rsidRPr="0023147D">
        <w:rPr>
          <w:rFonts w:ascii="仿宋" w:eastAsia="仿宋" w:hAnsi="仿宋" w:hint="eastAsia"/>
          <w:sz w:val="30"/>
          <w:szCs w:val="30"/>
        </w:rPr>
        <w:t>20</w:t>
      </w:r>
      <w:r w:rsidR="000E0777">
        <w:rPr>
          <w:rFonts w:ascii="仿宋" w:eastAsia="仿宋" w:hAnsi="仿宋"/>
          <w:sz w:val="30"/>
          <w:szCs w:val="30"/>
        </w:rPr>
        <w:t>20</w:t>
      </w:r>
      <w:r w:rsidRPr="0023147D">
        <w:rPr>
          <w:rFonts w:ascii="仿宋" w:eastAsia="仿宋" w:hAnsi="仿宋" w:hint="eastAsia"/>
          <w:sz w:val="30"/>
          <w:szCs w:val="30"/>
        </w:rPr>
        <w:t>年</w:t>
      </w:r>
      <w:r w:rsidR="000E0777">
        <w:rPr>
          <w:rFonts w:ascii="仿宋" w:eastAsia="仿宋" w:hAnsi="仿宋"/>
          <w:sz w:val="30"/>
          <w:szCs w:val="30"/>
        </w:rPr>
        <w:t>09</w:t>
      </w:r>
      <w:r w:rsidRPr="0023147D">
        <w:rPr>
          <w:rFonts w:ascii="仿宋" w:eastAsia="仿宋" w:hAnsi="仿宋" w:hint="eastAsia"/>
          <w:sz w:val="30"/>
          <w:szCs w:val="30"/>
        </w:rPr>
        <w:t>月</w:t>
      </w:r>
      <w:r w:rsidR="00556D50">
        <w:rPr>
          <w:rFonts w:ascii="仿宋" w:eastAsia="仿宋" w:hAnsi="仿宋" w:hint="eastAsia"/>
          <w:sz w:val="30"/>
          <w:szCs w:val="30"/>
        </w:rPr>
        <w:t>1</w:t>
      </w:r>
      <w:r w:rsidR="00192E39">
        <w:rPr>
          <w:rFonts w:ascii="仿宋" w:eastAsia="仿宋" w:hAnsi="仿宋"/>
          <w:sz w:val="30"/>
          <w:szCs w:val="30"/>
        </w:rPr>
        <w:t>7</w:t>
      </w:r>
      <w:r w:rsidRPr="0023147D">
        <w:rPr>
          <w:rFonts w:ascii="仿宋" w:eastAsia="仿宋" w:hAnsi="仿宋" w:hint="eastAsia"/>
          <w:sz w:val="30"/>
          <w:szCs w:val="30"/>
        </w:rPr>
        <w:t>日</w:t>
      </w:r>
    </w:p>
    <w:p w:rsidR="008F18DF" w:rsidRPr="0023147D" w:rsidRDefault="008F18DF" w:rsidP="00DB0C80">
      <w:pPr>
        <w:jc w:val="center"/>
        <w:rPr>
          <w:sz w:val="30"/>
          <w:szCs w:val="30"/>
        </w:rPr>
      </w:pPr>
    </w:p>
    <w:p w:rsidR="0081435E" w:rsidRPr="0023147D" w:rsidRDefault="0081435E" w:rsidP="00DB0C80">
      <w:pPr>
        <w:jc w:val="center"/>
        <w:rPr>
          <w:sz w:val="30"/>
          <w:szCs w:val="30"/>
        </w:rPr>
      </w:pPr>
    </w:p>
    <w:p w:rsidR="0081435E" w:rsidRPr="0023147D" w:rsidRDefault="0081435E" w:rsidP="00DB0C80">
      <w:pPr>
        <w:jc w:val="center"/>
        <w:rPr>
          <w:sz w:val="30"/>
          <w:szCs w:val="30"/>
        </w:rPr>
      </w:pPr>
    </w:p>
    <w:p w:rsidR="00C55325" w:rsidRPr="0023147D" w:rsidRDefault="00C55325" w:rsidP="00DB0C80">
      <w:pPr>
        <w:jc w:val="center"/>
        <w:rPr>
          <w:sz w:val="30"/>
          <w:szCs w:val="30"/>
        </w:rPr>
      </w:pPr>
    </w:p>
    <w:p w:rsidR="00C55325" w:rsidRPr="0023147D" w:rsidRDefault="00C55325" w:rsidP="00DB0C80">
      <w:pPr>
        <w:jc w:val="center"/>
        <w:rPr>
          <w:sz w:val="30"/>
          <w:szCs w:val="30"/>
        </w:rPr>
      </w:pPr>
    </w:p>
    <w:p w:rsidR="00C55325" w:rsidRPr="0023147D" w:rsidRDefault="00C55325" w:rsidP="00DB0C80">
      <w:pPr>
        <w:jc w:val="center"/>
        <w:rPr>
          <w:sz w:val="30"/>
          <w:szCs w:val="30"/>
        </w:rPr>
      </w:pPr>
    </w:p>
    <w:p w:rsidR="00C55325" w:rsidRPr="0023147D" w:rsidRDefault="00C55325" w:rsidP="00DB0C80">
      <w:pPr>
        <w:jc w:val="center"/>
        <w:rPr>
          <w:sz w:val="30"/>
          <w:szCs w:val="30"/>
        </w:rPr>
      </w:pPr>
    </w:p>
    <w:p w:rsidR="00C55325" w:rsidRPr="0023147D" w:rsidRDefault="000D35C0" w:rsidP="00C55325">
      <w:pPr>
        <w:tabs>
          <w:tab w:val="left" w:pos="180"/>
        </w:tabs>
        <w:spacing w:line="480" w:lineRule="auto"/>
        <w:ind w:firstLineChars="700" w:firstLine="2249"/>
        <w:jc w:val="both"/>
        <w:rPr>
          <w:rFonts w:ascii="仿宋" w:eastAsia="仿宋" w:hAnsi="仿宋"/>
          <w:b/>
          <w:bCs/>
          <w:sz w:val="32"/>
          <w:szCs w:val="32"/>
        </w:rPr>
      </w:pPr>
      <w:r>
        <w:rPr>
          <w:rFonts w:ascii="仿宋" w:eastAsia="仿宋" w:hAnsi="仿宋" w:hint="eastAsia"/>
          <w:b/>
          <w:bCs/>
          <w:sz w:val="32"/>
          <w:szCs w:val="32"/>
        </w:rPr>
        <w:t>五</w:t>
      </w:r>
      <w:r w:rsidR="00C55325" w:rsidRPr="0023147D">
        <w:rPr>
          <w:rFonts w:ascii="仿宋" w:eastAsia="仿宋" w:hAnsi="仿宋" w:hint="eastAsia"/>
          <w:b/>
          <w:bCs/>
          <w:sz w:val="32"/>
          <w:szCs w:val="32"/>
        </w:rPr>
        <w:t>、类似工程业绩（近</w:t>
      </w:r>
      <w:r w:rsidR="001622B6">
        <w:rPr>
          <w:rFonts w:ascii="仿宋" w:eastAsia="仿宋" w:hAnsi="仿宋" w:hint="eastAsia"/>
          <w:b/>
          <w:bCs/>
          <w:sz w:val="32"/>
          <w:szCs w:val="32"/>
        </w:rPr>
        <w:t>三</w:t>
      </w:r>
      <w:r w:rsidR="00C55325" w:rsidRPr="0023147D">
        <w:rPr>
          <w:rFonts w:ascii="仿宋" w:eastAsia="仿宋" w:hAnsi="仿宋" w:hint="eastAsia"/>
          <w:b/>
          <w:bCs/>
          <w:sz w:val="32"/>
          <w:szCs w:val="32"/>
        </w:rPr>
        <w:t>年，附合同）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1665"/>
        <w:gridCol w:w="2446"/>
        <w:gridCol w:w="1382"/>
      </w:tblGrid>
      <w:tr w:rsidR="00C55325" w:rsidRPr="0023147D" w:rsidTr="004B7B89">
        <w:tc>
          <w:tcPr>
            <w:tcW w:w="2376" w:type="dxa"/>
            <w:vAlign w:val="center"/>
          </w:tcPr>
          <w:p w:rsidR="00C55325" w:rsidRPr="0023147D" w:rsidRDefault="00C55325" w:rsidP="004B7B89">
            <w:pPr>
              <w:jc w:val="center"/>
              <w:rPr>
                <w:rFonts w:ascii="仿宋" w:eastAsia="仿宋" w:hAnsi="仿宋"/>
                <w:sz w:val="21"/>
                <w:szCs w:val="21"/>
              </w:rPr>
            </w:pPr>
            <w:r w:rsidRPr="0023147D">
              <w:rPr>
                <w:rFonts w:ascii="仿宋" w:eastAsia="仿宋" w:hAnsi="仿宋" w:hint="eastAsia"/>
                <w:sz w:val="21"/>
                <w:szCs w:val="21"/>
              </w:rPr>
              <w:t>已施工的类似工程名称</w:t>
            </w:r>
          </w:p>
        </w:tc>
        <w:tc>
          <w:tcPr>
            <w:tcW w:w="1701" w:type="dxa"/>
            <w:vAlign w:val="center"/>
          </w:tcPr>
          <w:p w:rsidR="00C55325" w:rsidRPr="0023147D" w:rsidRDefault="00C55325" w:rsidP="004B7B89">
            <w:pPr>
              <w:jc w:val="center"/>
              <w:rPr>
                <w:rFonts w:ascii="仿宋" w:eastAsia="仿宋" w:hAnsi="仿宋"/>
                <w:sz w:val="21"/>
                <w:szCs w:val="21"/>
              </w:rPr>
            </w:pPr>
            <w:r w:rsidRPr="0023147D">
              <w:rPr>
                <w:rFonts w:ascii="仿宋" w:eastAsia="仿宋" w:hAnsi="仿宋" w:hint="eastAsia"/>
                <w:sz w:val="21"/>
                <w:szCs w:val="21"/>
              </w:rPr>
              <w:t>主要内容</w:t>
            </w:r>
          </w:p>
        </w:tc>
        <w:tc>
          <w:tcPr>
            <w:tcW w:w="1665" w:type="dxa"/>
            <w:vAlign w:val="center"/>
          </w:tcPr>
          <w:p w:rsidR="00C55325" w:rsidRPr="0023147D" w:rsidRDefault="00C55325" w:rsidP="004B7B89">
            <w:pPr>
              <w:jc w:val="center"/>
              <w:rPr>
                <w:rFonts w:ascii="仿宋" w:eastAsia="仿宋" w:hAnsi="仿宋"/>
                <w:sz w:val="21"/>
                <w:szCs w:val="21"/>
              </w:rPr>
            </w:pPr>
            <w:r w:rsidRPr="0023147D">
              <w:rPr>
                <w:rFonts w:ascii="仿宋" w:eastAsia="仿宋" w:hAnsi="仿宋" w:hint="eastAsia"/>
                <w:sz w:val="21"/>
                <w:szCs w:val="21"/>
              </w:rPr>
              <w:t>造价（万元）</w:t>
            </w:r>
          </w:p>
        </w:tc>
        <w:tc>
          <w:tcPr>
            <w:tcW w:w="2446" w:type="dxa"/>
            <w:vAlign w:val="center"/>
          </w:tcPr>
          <w:p w:rsidR="00C55325" w:rsidRPr="0023147D" w:rsidRDefault="00C55325" w:rsidP="004B7B89">
            <w:pPr>
              <w:jc w:val="center"/>
              <w:rPr>
                <w:rFonts w:ascii="仿宋" w:eastAsia="仿宋" w:hAnsi="仿宋"/>
                <w:sz w:val="21"/>
                <w:szCs w:val="21"/>
              </w:rPr>
            </w:pPr>
            <w:r w:rsidRPr="0023147D">
              <w:rPr>
                <w:rFonts w:ascii="仿宋" w:eastAsia="仿宋" w:hAnsi="仿宋" w:hint="eastAsia"/>
                <w:sz w:val="21"/>
                <w:szCs w:val="21"/>
              </w:rPr>
              <w:t>建设或总承包单位</w:t>
            </w:r>
          </w:p>
        </w:tc>
        <w:tc>
          <w:tcPr>
            <w:tcW w:w="1382" w:type="dxa"/>
            <w:vAlign w:val="center"/>
          </w:tcPr>
          <w:p w:rsidR="00C55325" w:rsidRPr="0023147D" w:rsidRDefault="00C55325" w:rsidP="004B7B89">
            <w:pPr>
              <w:jc w:val="center"/>
              <w:rPr>
                <w:rFonts w:ascii="仿宋" w:eastAsia="仿宋" w:hAnsi="仿宋"/>
                <w:sz w:val="21"/>
                <w:szCs w:val="21"/>
              </w:rPr>
            </w:pPr>
            <w:r w:rsidRPr="0023147D">
              <w:rPr>
                <w:rFonts w:ascii="仿宋" w:eastAsia="仿宋" w:hAnsi="仿宋" w:hint="eastAsia"/>
                <w:sz w:val="21"/>
                <w:szCs w:val="21"/>
              </w:rPr>
              <w:t>备注</w:t>
            </w: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36"/>
                <w:szCs w:val="36"/>
              </w:rPr>
            </w:pP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r w:rsidR="00C55325" w:rsidRPr="0023147D" w:rsidTr="004B7B89">
        <w:tc>
          <w:tcPr>
            <w:tcW w:w="2376" w:type="dxa"/>
            <w:vAlign w:val="center"/>
          </w:tcPr>
          <w:p w:rsidR="00C55325" w:rsidRPr="0023147D" w:rsidRDefault="00C55325" w:rsidP="004B7B89">
            <w:pPr>
              <w:jc w:val="center"/>
              <w:rPr>
                <w:rFonts w:ascii="仿宋" w:eastAsia="仿宋" w:hAnsi="仿宋"/>
                <w:sz w:val="28"/>
                <w:szCs w:val="28"/>
              </w:rPr>
            </w:pPr>
            <w:r w:rsidRPr="0023147D">
              <w:rPr>
                <w:rFonts w:ascii="仿宋" w:eastAsia="仿宋" w:hAnsi="仿宋" w:hint="eastAsia"/>
                <w:sz w:val="28"/>
                <w:szCs w:val="28"/>
              </w:rPr>
              <w:t>合计（万元）</w:t>
            </w:r>
          </w:p>
        </w:tc>
        <w:tc>
          <w:tcPr>
            <w:tcW w:w="1701" w:type="dxa"/>
            <w:vAlign w:val="center"/>
          </w:tcPr>
          <w:p w:rsidR="00C55325" w:rsidRPr="0023147D" w:rsidRDefault="00C55325" w:rsidP="004B7B89">
            <w:pPr>
              <w:jc w:val="center"/>
              <w:rPr>
                <w:rFonts w:ascii="仿宋" w:eastAsia="仿宋" w:hAnsi="仿宋"/>
                <w:sz w:val="21"/>
                <w:szCs w:val="21"/>
              </w:rPr>
            </w:pPr>
          </w:p>
        </w:tc>
        <w:tc>
          <w:tcPr>
            <w:tcW w:w="1665" w:type="dxa"/>
            <w:vAlign w:val="center"/>
          </w:tcPr>
          <w:p w:rsidR="00C55325" w:rsidRPr="0023147D" w:rsidRDefault="00C55325" w:rsidP="004B7B89">
            <w:pPr>
              <w:jc w:val="center"/>
              <w:rPr>
                <w:rFonts w:ascii="仿宋" w:eastAsia="仿宋" w:hAnsi="仿宋"/>
                <w:sz w:val="21"/>
                <w:szCs w:val="21"/>
              </w:rPr>
            </w:pPr>
          </w:p>
        </w:tc>
        <w:tc>
          <w:tcPr>
            <w:tcW w:w="2446" w:type="dxa"/>
            <w:vAlign w:val="center"/>
          </w:tcPr>
          <w:p w:rsidR="00C55325" w:rsidRPr="0023147D" w:rsidRDefault="00C55325" w:rsidP="004B7B89">
            <w:pPr>
              <w:jc w:val="center"/>
              <w:rPr>
                <w:rFonts w:ascii="仿宋" w:eastAsia="仿宋" w:hAnsi="仿宋"/>
                <w:sz w:val="21"/>
                <w:szCs w:val="21"/>
              </w:rPr>
            </w:pPr>
          </w:p>
        </w:tc>
        <w:tc>
          <w:tcPr>
            <w:tcW w:w="1382" w:type="dxa"/>
            <w:vAlign w:val="center"/>
          </w:tcPr>
          <w:p w:rsidR="00C55325" w:rsidRPr="0023147D" w:rsidRDefault="00C55325" w:rsidP="004B7B89">
            <w:pPr>
              <w:jc w:val="center"/>
              <w:rPr>
                <w:rFonts w:ascii="仿宋" w:eastAsia="仿宋" w:hAnsi="仿宋"/>
                <w:sz w:val="21"/>
                <w:szCs w:val="21"/>
              </w:rPr>
            </w:pPr>
          </w:p>
        </w:tc>
      </w:tr>
    </w:tbl>
    <w:p w:rsidR="00C55325" w:rsidRDefault="00C55325" w:rsidP="00C55325">
      <w:pPr>
        <w:jc w:val="center"/>
        <w:rPr>
          <w:rFonts w:ascii="仿宋" w:eastAsia="仿宋" w:hAnsi="仿宋"/>
          <w:sz w:val="36"/>
          <w:szCs w:val="36"/>
        </w:rPr>
      </w:pPr>
    </w:p>
    <w:p w:rsidR="009673FF" w:rsidRDefault="009673FF" w:rsidP="00C55325">
      <w:pPr>
        <w:jc w:val="center"/>
        <w:rPr>
          <w:rFonts w:ascii="仿宋" w:eastAsia="仿宋" w:hAnsi="仿宋"/>
          <w:sz w:val="36"/>
          <w:szCs w:val="36"/>
        </w:rPr>
      </w:pPr>
    </w:p>
    <w:p w:rsidR="00941DC0" w:rsidRPr="0023147D" w:rsidRDefault="00941DC0" w:rsidP="00C55325">
      <w:pPr>
        <w:jc w:val="center"/>
        <w:rPr>
          <w:rFonts w:ascii="仿宋" w:eastAsia="仿宋" w:hAnsi="仿宋"/>
          <w:sz w:val="36"/>
          <w:szCs w:val="36"/>
        </w:rPr>
      </w:pPr>
    </w:p>
    <w:p w:rsidR="00C55325" w:rsidRPr="0023147D" w:rsidRDefault="000D35C0" w:rsidP="00C55325">
      <w:pPr>
        <w:spacing w:line="360" w:lineRule="auto"/>
        <w:ind w:rightChars="12" w:right="26" w:firstLineChars="200" w:firstLine="643"/>
        <w:jc w:val="center"/>
        <w:rPr>
          <w:rFonts w:ascii="仿宋" w:eastAsia="仿宋" w:hAnsi="仿宋"/>
          <w:b/>
          <w:bCs/>
          <w:sz w:val="32"/>
          <w:szCs w:val="32"/>
        </w:rPr>
      </w:pPr>
      <w:r>
        <w:rPr>
          <w:rFonts w:ascii="仿宋" w:eastAsia="仿宋" w:hAnsi="仿宋" w:hint="eastAsia"/>
          <w:b/>
          <w:bCs/>
          <w:sz w:val="32"/>
          <w:szCs w:val="32"/>
        </w:rPr>
        <w:t>六</w:t>
      </w:r>
      <w:r w:rsidR="00C55325" w:rsidRPr="0023147D">
        <w:rPr>
          <w:rFonts w:ascii="仿宋" w:eastAsia="仿宋" w:hAnsi="仿宋" w:hint="eastAsia"/>
          <w:b/>
          <w:bCs/>
          <w:sz w:val="32"/>
          <w:szCs w:val="32"/>
        </w:rPr>
        <w:t>、不拖欠农民工工资承诺书</w:t>
      </w:r>
    </w:p>
    <w:p w:rsidR="00C55325" w:rsidRPr="00AF0DBD" w:rsidRDefault="00C55325" w:rsidP="00C55325">
      <w:pPr>
        <w:spacing w:line="360" w:lineRule="auto"/>
        <w:rPr>
          <w:rFonts w:ascii="仿宋" w:eastAsia="仿宋" w:hAnsi="仿宋"/>
          <w:sz w:val="24"/>
        </w:rPr>
      </w:pPr>
    </w:p>
    <w:p w:rsidR="00C55325" w:rsidRPr="0023147D" w:rsidRDefault="00C55325" w:rsidP="00C55325">
      <w:pPr>
        <w:spacing w:line="360" w:lineRule="auto"/>
        <w:rPr>
          <w:rFonts w:ascii="仿宋" w:eastAsia="仿宋" w:hAnsi="仿宋"/>
          <w:bCs/>
          <w:sz w:val="24"/>
        </w:rPr>
      </w:pPr>
      <w:r w:rsidRPr="0023147D">
        <w:rPr>
          <w:rFonts w:ascii="仿宋" w:eastAsia="仿宋" w:hAnsi="仿宋" w:hint="eastAsia"/>
          <w:bCs/>
          <w:sz w:val="24"/>
        </w:rPr>
        <w:t>致：</w:t>
      </w:r>
      <w:r w:rsidRPr="0023147D">
        <w:rPr>
          <w:rFonts w:ascii="仿宋" w:eastAsia="仿宋" w:hAnsi="仿宋" w:hint="eastAsia"/>
          <w:bCs/>
          <w:sz w:val="24"/>
          <w:u w:val="single"/>
        </w:rPr>
        <w:t>昆山市交通工程集团有限公司</w:t>
      </w:r>
    </w:p>
    <w:p w:rsidR="00C55325" w:rsidRPr="0023147D" w:rsidRDefault="00C55325" w:rsidP="00C55325">
      <w:pPr>
        <w:spacing w:line="360" w:lineRule="auto"/>
        <w:ind w:firstLineChars="200" w:firstLine="480"/>
        <w:rPr>
          <w:rFonts w:ascii="仿宋" w:eastAsia="仿宋" w:hAnsi="仿宋"/>
          <w:bCs/>
          <w:sz w:val="24"/>
        </w:rPr>
      </w:pPr>
      <w:r w:rsidRPr="0023147D">
        <w:rPr>
          <w:rFonts w:ascii="仿宋" w:eastAsia="仿宋" w:hAnsi="仿宋" w:hint="eastAsia"/>
          <w:bCs/>
          <w:sz w:val="24"/>
        </w:rPr>
        <w:t>我单位在</w:t>
      </w:r>
      <w:r w:rsidRPr="0023147D">
        <w:rPr>
          <w:rFonts w:ascii="仿宋" w:eastAsia="仿宋" w:hAnsi="仿宋" w:hint="eastAsia"/>
          <w:bCs/>
          <w:sz w:val="24"/>
          <w:u w:val="single"/>
        </w:rPr>
        <w:t xml:space="preserve">                    工程</w:t>
      </w:r>
      <w:r w:rsidRPr="0023147D">
        <w:rPr>
          <w:rFonts w:ascii="仿宋" w:eastAsia="仿宋" w:hAnsi="仿宋" w:hint="eastAsia"/>
          <w:bCs/>
          <w:sz w:val="24"/>
        </w:rPr>
        <w:t>招标中若有幸中标，在这次工程实施过程中，我们除响应招标文件的所有条款，认真履行合同规定的各项义务，并郑重承诺：</w:t>
      </w:r>
    </w:p>
    <w:p w:rsidR="00C55325" w:rsidRPr="0023147D" w:rsidRDefault="00C55325" w:rsidP="00C55325">
      <w:pPr>
        <w:spacing w:line="360" w:lineRule="auto"/>
        <w:ind w:firstLineChars="200" w:firstLine="480"/>
        <w:rPr>
          <w:rFonts w:ascii="仿宋" w:eastAsia="仿宋" w:hAnsi="仿宋"/>
          <w:bCs/>
          <w:sz w:val="24"/>
        </w:rPr>
      </w:pPr>
      <w:r w:rsidRPr="0023147D">
        <w:rPr>
          <w:rFonts w:ascii="仿宋" w:eastAsia="仿宋" w:hAnsi="仿宋" w:hint="eastAsia"/>
          <w:bCs/>
          <w:sz w:val="24"/>
        </w:rPr>
        <w:t>为切实落实民工工资支付问题，保障劳务作业人员的合法权益，根据苏州市人民政府《关于印发苏州市市区建筑业企业工资担保暂行办法的通知》（苏府）【</w:t>
      </w:r>
      <w:r w:rsidRPr="0023147D">
        <w:rPr>
          <w:rFonts w:ascii="仿宋" w:eastAsia="仿宋" w:hAnsi="仿宋"/>
          <w:bCs/>
          <w:sz w:val="24"/>
        </w:rPr>
        <w:t>2004</w:t>
      </w:r>
      <w:r w:rsidRPr="0023147D">
        <w:rPr>
          <w:rFonts w:ascii="仿宋" w:eastAsia="仿宋" w:hAnsi="仿宋" w:hint="eastAsia"/>
          <w:bCs/>
          <w:sz w:val="24"/>
        </w:rPr>
        <w:t>】</w:t>
      </w:r>
      <w:r w:rsidRPr="0023147D">
        <w:rPr>
          <w:rFonts w:ascii="仿宋" w:eastAsia="仿宋" w:hAnsi="仿宋"/>
          <w:bCs/>
          <w:sz w:val="24"/>
        </w:rPr>
        <w:t>149</w:t>
      </w:r>
      <w:r w:rsidRPr="0023147D">
        <w:rPr>
          <w:rFonts w:ascii="仿宋" w:eastAsia="仿宋" w:hAnsi="仿宋" w:hint="eastAsia"/>
          <w:bCs/>
          <w:sz w:val="24"/>
        </w:rPr>
        <w:t>号）文件精神。我单位在本项目实施过程中，确保按照依法签订的劳动合同的约定日期按月足额支付劳务作业人员工资；并且，同意业主在支付我项目部动员预付款时，按《办法》规定的额度代扣民工工资支付担保金，同意业主可以用担保金来垫付拖欠的民工工资，并及时补足支付担保金。</w:t>
      </w:r>
    </w:p>
    <w:p w:rsidR="00C55325" w:rsidRPr="0023147D" w:rsidRDefault="00C55325" w:rsidP="00C55325">
      <w:pPr>
        <w:pStyle w:val="a9"/>
        <w:spacing w:line="360" w:lineRule="auto"/>
        <w:ind w:firstLineChars="177" w:firstLine="418"/>
        <w:rPr>
          <w:rFonts w:ascii="仿宋" w:eastAsia="仿宋" w:hAnsi="仿宋"/>
          <w:bCs/>
          <w:szCs w:val="22"/>
        </w:rPr>
      </w:pPr>
      <w:r w:rsidRPr="0023147D">
        <w:rPr>
          <w:rFonts w:ascii="仿宋" w:eastAsia="仿宋" w:hAnsi="仿宋" w:hint="eastAsia"/>
          <w:bCs/>
          <w:szCs w:val="22"/>
        </w:rPr>
        <w:t>每月除按规定报送的财务支付月报，还根据业主需要提供该项目按时足额支付工资情况的相关资料（包括该项目劳务作业人员名册、职工工作卡及有关支付工资的财务证明等），并主动督促分包队伍和关联单位做好民工工资支付工作并对分包单位的民工工资支付负总责。若因拖欠民工工资出现举报投诉、聚众闹事、集体上访等事件，我单位愿承担所有责任。</w:t>
      </w:r>
    </w:p>
    <w:p w:rsidR="00C55325" w:rsidRPr="0023147D" w:rsidRDefault="00C55325" w:rsidP="00C55325">
      <w:pPr>
        <w:spacing w:line="360" w:lineRule="auto"/>
        <w:rPr>
          <w:rFonts w:ascii="仿宋" w:eastAsia="仿宋" w:hAnsi="仿宋"/>
          <w:sz w:val="24"/>
        </w:rPr>
      </w:pPr>
    </w:p>
    <w:p w:rsidR="00C55325" w:rsidRPr="0023147D" w:rsidRDefault="00C55325" w:rsidP="00C55325">
      <w:pPr>
        <w:spacing w:line="360" w:lineRule="auto"/>
        <w:ind w:firstLineChars="1600" w:firstLine="3840"/>
        <w:rPr>
          <w:rFonts w:ascii="仿宋" w:eastAsia="仿宋" w:hAnsi="仿宋"/>
          <w:sz w:val="24"/>
          <w:u w:val="single"/>
        </w:rPr>
      </w:pPr>
      <w:r w:rsidRPr="0023147D">
        <w:rPr>
          <w:rFonts w:ascii="仿宋" w:eastAsia="仿宋" w:hAnsi="仿宋" w:hint="eastAsia"/>
          <w:sz w:val="24"/>
        </w:rPr>
        <w:t xml:space="preserve">      承诺单位：</w:t>
      </w:r>
      <w:r w:rsidRPr="0023147D">
        <w:rPr>
          <w:rFonts w:ascii="仿宋" w:eastAsia="仿宋" w:hAnsi="仿宋" w:hint="eastAsia"/>
          <w:sz w:val="24"/>
          <w:u w:val="single"/>
        </w:rPr>
        <w:t xml:space="preserve">　　　　　　　</w:t>
      </w:r>
      <w:r w:rsidRPr="0023147D">
        <w:rPr>
          <w:rFonts w:ascii="仿宋" w:eastAsia="仿宋" w:hAnsi="仿宋" w:hint="eastAsia"/>
          <w:sz w:val="24"/>
        </w:rPr>
        <w:t>（盖单位公章）</w:t>
      </w:r>
    </w:p>
    <w:p w:rsidR="00C55325" w:rsidRPr="0023147D" w:rsidRDefault="00C55325" w:rsidP="00C55325">
      <w:pPr>
        <w:spacing w:line="360" w:lineRule="auto"/>
        <w:rPr>
          <w:rFonts w:ascii="仿宋" w:eastAsia="仿宋" w:hAnsi="仿宋"/>
          <w:sz w:val="24"/>
          <w:u w:val="single"/>
        </w:rPr>
      </w:pPr>
      <w:r w:rsidRPr="0023147D">
        <w:rPr>
          <w:rFonts w:ascii="仿宋" w:eastAsia="仿宋" w:hAnsi="仿宋" w:hint="eastAsia"/>
          <w:sz w:val="24"/>
        </w:rPr>
        <w:t xml:space="preserve">                                      法定代表人或其委托代理人：（</w:t>
      </w:r>
      <w:r w:rsidRPr="0023147D">
        <w:rPr>
          <w:rFonts w:ascii="仿宋" w:eastAsia="仿宋" w:hAnsi="仿宋" w:hint="eastAsia"/>
          <w:b/>
          <w:sz w:val="24"/>
        </w:rPr>
        <w:t>亲笔签名</w:t>
      </w:r>
      <w:r w:rsidRPr="0023147D">
        <w:rPr>
          <w:rFonts w:ascii="仿宋" w:eastAsia="仿宋" w:hAnsi="仿宋" w:hint="eastAsia"/>
          <w:sz w:val="24"/>
        </w:rPr>
        <w:t>）</w:t>
      </w:r>
    </w:p>
    <w:p w:rsidR="00C55325" w:rsidRPr="0023147D" w:rsidRDefault="00C55325" w:rsidP="00C55325">
      <w:pPr>
        <w:spacing w:line="360" w:lineRule="auto"/>
        <w:ind w:firstLineChars="1600" w:firstLine="3840"/>
        <w:rPr>
          <w:rFonts w:ascii="仿宋" w:eastAsia="仿宋" w:hAnsi="仿宋"/>
          <w:sz w:val="24"/>
        </w:rPr>
      </w:pPr>
      <w:r w:rsidRPr="0023147D">
        <w:rPr>
          <w:rFonts w:ascii="仿宋" w:eastAsia="仿宋" w:hAnsi="仿宋" w:hint="eastAsia"/>
          <w:sz w:val="24"/>
        </w:rPr>
        <w:t xml:space="preserve">       日期：      年    月    日</w:t>
      </w:r>
    </w:p>
    <w:p w:rsidR="00C55325" w:rsidRPr="0023147D" w:rsidRDefault="00C55325" w:rsidP="00C55325">
      <w:pPr>
        <w:spacing w:line="360" w:lineRule="auto"/>
        <w:rPr>
          <w:rFonts w:ascii="仿宋" w:eastAsia="仿宋" w:hAnsi="仿宋"/>
          <w:sz w:val="30"/>
          <w:szCs w:val="30"/>
        </w:rPr>
      </w:pPr>
    </w:p>
    <w:p w:rsidR="00C55325" w:rsidRDefault="00C55325" w:rsidP="00DB0C80">
      <w:pPr>
        <w:jc w:val="center"/>
        <w:rPr>
          <w:sz w:val="30"/>
          <w:szCs w:val="30"/>
        </w:rPr>
      </w:pPr>
    </w:p>
    <w:p w:rsidR="00AF0DBD" w:rsidRDefault="00AF0DBD" w:rsidP="00DB0C80">
      <w:pPr>
        <w:jc w:val="center"/>
        <w:rPr>
          <w:sz w:val="30"/>
          <w:szCs w:val="30"/>
        </w:rPr>
      </w:pPr>
    </w:p>
    <w:p w:rsidR="00AF0DBD" w:rsidRDefault="00AF0DBD" w:rsidP="00DB0C80">
      <w:pPr>
        <w:jc w:val="center"/>
        <w:rPr>
          <w:sz w:val="30"/>
          <w:szCs w:val="30"/>
        </w:rPr>
      </w:pPr>
    </w:p>
    <w:p w:rsidR="000D35C0" w:rsidRDefault="000D35C0" w:rsidP="00DB0C80">
      <w:pPr>
        <w:jc w:val="center"/>
        <w:rPr>
          <w:sz w:val="30"/>
          <w:szCs w:val="30"/>
        </w:rPr>
      </w:pPr>
    </w:p>
    <w:p w:rsidR="000D35C0" w:rsidRDefault="000D35C0" w:rsidP="00DB0C80">
      <w:pPr>
        <w:jc w:val="center"/>
        <w:rPr>
          <w:rFonts w:ascii="仿宋" w:eastAsia="仿宋" w:hAnsi="仿宋"/>
          <w:bCs/>
          <w:sz w:val="30"/>
          <w:szCs w:val="30"/>
        </w:rPr>
      </w:pPr>
      <w:r w:rsidRPr="00915B61">
        <w:rPr>
          <w:rFonts w:ascii="仿宋" w:eastAsia="仿宋" w:hAnsi="仿宋" w:hint="eastAsia"/>
          <w:bCs/>
          <w:sz w:val="30"/>
          <w:szCs w:val="30"/>
        </w:rPr>
        <w:t>七、</w:t>
      </w:r>
      <w:r w:rsidRPr="0023147D">
        <w:rPr>
          <w:rFonts w:ascii="仿宋" w:eastAsia="仿宋" w:hAnsi="仿宋" w:hint="eastAsia"/>
          <w:bCs/>
          <w:sz w:val="30"/>
          <w:szCs w:val="30"/>
        </w:rPr>
        <w:t>施工</w:t>
      </w:r>
      <w:r w:rsidR="00910CAE">
        <w:rPr>
          <w:rFonts w:ascii="仿宋" w:eastAsia="仿宋" w:hAnsi="仿宋" w:hint="eastAsia"/>
          <w:bCs/>
          <w:sz w:val="30"/>
          <w:szCs w:val="30"/>
        </w:rPr>
        <w:t>组织设计</w:t>
      </w:r>
    </w:p>
    <w:p w:rsidR="00147796" w:rsidRDefault="00147796" w:rsidP="00DB0C80">
      <w:pPr>
        <w:jc w:val="center"/>
        <w:rPr>
          <w:rFonts w:ascii="仿宋" w:eastAsia="仿宋" w:hAnsi="仿宋"/>
          <w:bCs/>
          <w:sz w:val="30"/>
          <w:szCs w:val="30"/>
        </w:rPr>
      </w:pPr>
      <w:r>
        <w:rPr>
          <w:rFonts w:ascii="仿宋" w:eastAsia="仿宋" w:hAnsi="仿宋"/>
          <w:bCs/>
          <w:sz w:val="30"/>
          <w:szCs w:val="30"/>
        </w:rPr>
        <w:t>八</w:t>
      </w:r>
      <w:r>
        <w:rPr>
          <w:rFonts w:ascii="仿宋" w:eastAsia="仿宋" w:hAnsi="仿宋" w:hint="eastAsia"/>
          <w:bCs/>
          <w:sz w:val="30"/>
          <w:szCs w:val="30"/>
        </w:rPr>
        <w:t>、</w:t>
      </w:r>
      <w:r w:rsidRPr="00910CAE">
        <w:rPr>
          <w:rFonts w:ascii="仿宋" w:eastAsia="仿宋" w:hAnsi="仿宋" w:hint="eastAsia"/>
          <w:bCs/>
          <w:sz w:val="30"/>
          <w:szCs w:val="30"/>
        </w:rPr>
        <w:t>施工人员及设备</w:t>
      </w:r>
      <w:r w:rsidR="00700E1E">
        <w:rPr>
          <w:rFonts w:ascii="仿宋" w:eastAsia="仿宋" w:hAnsi="仿宋" w:hint="eastAsia"/>
          <w:bCs/>
          <w:sz w:val="30"/>
          <w:szCs w:val="30"/>
        </w:rPr>
        <w:t>证明材料</w:t>
      </w:r>
    </w:p>
    <w:p w:rsidR="00700E1E" w:rsidRDefault="00700E1E" w:rsidP="00DB0C80">
      <w:pPr>
        <w:jc w:val="center"/>
        <w:rPr>
          <w:rFonts w:ascii="仿宋" w:eastAsia="仿宋" w:hAnsi="仿宋"/>
          <w:bCs/>
          <w:sz w:val="30"/>
          <w:szCs w:val="30"/>
        </w:rPr>
      </w:pPr>
      <w:r w:rsidRPr="00910CAE">
        <w:rPr>
          <w:rFonts w:ascii="仿宋" w:eastAsia="仿宋" w:hAnsi="仿宋" w:hint="eastAsia"/>
          <w:bCs/>
          <w:sz w:val="30"/>
          <w:szCs w:val="30"/>
        </w:rPr>
        <w:t>九、本项目</w:t>
      </w:r>
      <w:r>
        <w:rPr>
          <w:rFonts w:ascii="仿宋" w:eastAsia="仿宋" w:hAnsi="仿宋" w:hint="eastAsia"/>
          <w:bCs/>
          <w:sz w:val="30"/>
          <w:szCs w:val="30"/>
        </w:rPr>
        <w:t>拟</w:t>
      </w:r>
      <w:r w:rsidRPr="00910CAE">
        <w:rPr>
          <w:rFonts w:ascii="仿宋" w:eastAsia="仿宋" w:hAnsi="仿宋" w:hint="eastAsia"/>
          <w:bCs/>
          <w:sz w:val="30"/>
          <w:szCs w:val="30"/>
        </w:rPr>
        <w:t>投入人员、机械设备、质量、安全、</w:t>
      </w:r>
      <w:r>
        <w:rPr>
          <w:rFonts w:ascii="仿宋" w:eastAsia="仿宋" w:hAnsi="仿宋" w:hint="eastAsia"/>
          <w:bCs/>
          <w:sz w:val="30"/>
          <w:szCs w:val="30"/>
        </w:rPr>
        <w:t>工期进度</w:t>
      </w:r>
      <w:r w:rsidRPr="00910CAE">
        <w:rPr>
          <w:rFonts w:ascii="仿宋" w:eastAsia="仿宋" w:hAnsi="仿宋" w:hint="eastAsia"/>
          <w:bCs/>
          <w:sz w:val="30"/>
          <w:szCs w:val="30"/>
        </w:rPr>
        <w:t>书面承诺</w:t>
      </w:r>
    </w:p>
    <w:p w:rsidR="00147796" w:rsidRPr="0023147D" w:rsidRDefault="00147796" w:rsidP="00DB0C80">
      <w:pPr>
        <w:jc w:val="center"/>
        <w:rPr>
          <w:sz w:val="30"/>
          <w:szCs w:val="30"/>
        </w:rPr>
      </w:pPr>
    </w:p>
    <w:sectPr w:rsidR="00147796" w:rsidRPr="0023147D" w:rsidSect="008F18DF">
      <w:pgSz w:w="11906" w:h="16838"/>
      <w:pgMar w:top="1134" w:right="1134"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CE" w:rsidRDefault="00D03FCE" w:rsidP="008F18DF">
      <w:pPr>
        <w:spacing w:after="0"/>
      </w:pPr>
      <w:r>
        <w:separator/>
      </w:r>
    </w:p>
  </w:endnote>
  <w:endnote w:type="continuationSeparator" w:id="1">
    <w:p w:rsidR="00D03FCE" w:rsidRDefault="00D03FCE" w:rsidP="008F18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长城细圆体">
    <w:altName w:val="宋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6D" w:rsidRDefault="00C2323D">
    <w:pPr>
      <w:pStyle w:val="a6"/>
      <w:framePr w:wrap="around" w:vAnchor="text" w:hAnchor="margin" w:xAlign="center" w:y="1"/>
      <w:rPr>
        <w:rStyle w:val="a8"/>
      </w:rPr>
    </w:pPr>
    <w:r>
      <w:fldChar w:fldCharType="begin"/>
    </w:r>
    <w:r w:rsidR="00451F6D">
      <w:rPr>
        <w:rStyle w:val="a8"/>
      </w:rPr>
      <w:instrText xml:space="preserve">PAGE  </w:instrText>
    </w:r>
    <w:r>
      <w:fldChar w:fldCharType="end"/>
    </w:r>
  </w:p>
  <w:p w:rsidR="00451F6D" w:rsidRDefault="00451F6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6D" w:rsidRDefault="00451F6D">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CE" w:rsidRDefault="00D03FCE" w:rsidP="008F18DF">
      <w:pPr>
        <w:spacing w:after="0"/>
      </w:pPr>
      <w:r>
        <w:separator/>
      </w:r>
    </w:p>
  </w:footnote>
  <w:footnote w:type="continuationSeparator" w:id="1">
    <w:p w:rsidR="00D03FCE" w:rsidRDefault="00D03FCE" w:rsidP="008F18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6D" w:rsidRDefault="00451F6D">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6D" w:rsidRDefault="00451F6D">
    <w:pPr>
      <w:pStyle w:val="a7"/>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83F"/>
    <w:multiLevelType w:val="hybridMultilevel"/>
    <w:tmpl w:val="70E2048C"/>
    <w:lvl w:ilvl="0" w:tplc="4A700F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685996"/>
    <w:multiLevelType w:val="multilevel"/>
    <w:tmpl w:val="2168599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4CB1738"/>
    <w:multiLevelType w:val="hybridMultilevel"/>
    <w:tmpl w:val="FC003492"/>
    <w:lvl w:ilvl="0" w:tplc="6AE40F3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7834BE"/>
    <w:multiLevelType w:val="hybridMultilevel"/>
    <w:tmpl w:val="4042A216"/>
    <w:lvl w:ilvl="0" w:tplc="9BC6A3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16F733B"/>
    <w:multiLevelType w:val="hybridMultilevel"/>
    <w:tmpl w:val="4C780B48"/>
    <w:lvl w:ilvl="0" w:tplc="EA5AFD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1058E"/>
    <w:rsid w:val="00013BF4"/>
    <w:rsid w:val="000176EF"/>
    <w:rsid w:val="0002445F"/>
    <w:rsid w:val="00027EFA"/>
    <w:rsid w:val="0003097C"/>
    <w:rsid w:val="000314B4"/>
    <w:rsid w:val="00036912"/>
    <w:rsid w:val="000428B6"/>
    <w:rsid w:val="00055834"/>
    <w:rsid w:val="000571F2"/>
    <w:rsid w:val="000652AC"/>
    <w:rsid w:val="00071CDC"/>
    <w:rsid w:val="00080D83"/>
    <w:rsid w:val="00082B7E"/>
    <w:rsid w:val="00083171"/>
    <w:rsid w:val="00083B1B"/>
    <w:rsid w:val="0009113F"/>
    <w:rsid w:val="00093C4F"/>
    <w:rsid w:val="000940FA"/>
    <w:rsid w:val="00094FC5"/>
    <w:rsid w:val="000962A4"/>
    <w:rsid w:val="00096FEB"/>
    <w:rsid w:val="000A0C33"/>
    <w:rsid w:val="000A7863"/>
    <w:rsid w:val="000B672F"/>
    <w:rsid w:val="000B7BAE"/>
    <w:rsid w:val="000C07F2"/>
    <w:rsid w:val="000C095C"/>
    <w:rsid w:val="000C26EE"/>
    <w:rsid w:val="000D35C0"/>
    <w:rsid w:val="000D51F8"/>
    <w:rsid w:val="000E0777"/>
    <w:rsid w:val="000E4C02"/>
    <w:rsid w:val="000E6C37"/>
    <w:rsid w:val="000F375A"/>
    <w:rsid w:val="000F5488"/>
    <w:rsid w:val="000F663C"/>
    <w:rsid w:val="000F7620"/>
    <w:rsid w:val="0011554A"/>
    <w:rsid w:val="00115B81"/>
    <w:rsid w:val="00116F15"/>
    <w:rsid w:val="00125666"/>
    <w:rsid w:val="001261AF"/>
    <w:rsid w:val="00147796"/>
    <w:rsid w:val="00150958"/>
    <w:rsid w:val="001511EB"/>
    <w:rsid w:val="00157A25"/>
    <w:rsid w:val="00157C86"/>
    <w:rsid w:val="001622B6"/>
    <w:rsid w:val="00166DFD"/>
    <w:rsid w:val="00167811"/>
    <w:rsid w:val="001714CA"/>
    <w:rsid w:val="00176231"/>
    <w:rsid w:val="001815DE"/>
    <w:rsid w:val="0018203F"/>
    <w:rsid w:val="001825D1"/>
    <w:rsid w:val="0019053B"/>
    <w:rsid w:val="00192E26"/>
    <w:rsid w:val="00192E39"/>
    <w:rsid w:val="0019575E"/>
    <w:rsid w:val="00195854"/>
    <w:rsid w:val="00196CB9"/>
    <w:rsid w:val="001A4E1E"/>
    <w:rsid w:val="001C103F"/>
    <w:rsid w:val="001C390F"/>
    <w:rsid w:val="001E2EE8"/>
    <w:rsid w:val="001E4EA0"/>
    <w:rsid w:val="001E5703"/>
    <w:rsid w:val="001F02A1"/>
    <w:rsid w:val="001F21B3"/>
    <w:rsid w:val="002157F9"/>
    <w:rsid w:val="00220722"/>
    <w:rsid w:val="0023147D"/>
    <w:rsid w:val="00233926"/>
    <w:rsid w:val="0023483F"/>
    <w:rsid w:val="0023599A"/>
    <w:rsid w:val="00235E93"/>
    <w:rsid w:val="0024307C"/>
    <w:rsid w:val="0024514E"/>
    <w:rsid w:val="0025429C"/>
    <w:rsid w:val="002564BD"/>
    <w:rsid w:val="0026461D"/>
    <w:rsid w:val="002662C1"/>
    <w:rsid w:val="00267772"/>
    <w:rsid w:val="002766D5"/>
    <w:rsid w:val="00280609"/>
    <w:rsid w:val="00281AC4"/>
    <w:rsid w:val="00281C81"/>
    <w:rsid w:val="00284CE0"/>
    <w:rsid w:val="00285CDE"/>
    <w:rsid w:val="00286284"/>
    <w:rsid w:val="002872E1"/>
    <w:rsid w:val="00292DA4"/>
    <w:rsid w:val="00296617"/>
    <w:rsid w:val="002A0786"/>
    <w:rsid w:val="002A6FAD"/>
    <w:rsid w:val="002B0074"/>
    <w:rsid w:val="002B4306"/>
    <w:rsid w:val="002B4B79"/>
    <w:rsid w:val="002C2BD2"/>
    <w:rsid w:val="002D1839"/>
    <w:rsid w:val="002D70A5"/>
    <w:rsid w:val="002E77E4"/>
    <w:rsid w:val="002F136E"/>
    <w:rsid w:val="002F52E0"/>
    <w:rsid w:val="002F6626"/>
    <w:rsid w:val="0030073E"/>
    <w:rsid w:val="0031259B"/>
    <w:rsid w:val="003151F5"/>
    <w:rsid w:val="003151FA"/>
    <w:rsid w:val="00323B43"/>
    <w:rsid w:val="00326F53"/>
    <w:rsid w:val="00335DDE"/>
    <w:rsid w:val="00340013"/>
    <w:rsid w:val="0034137F"/>
    <w:rsid w:val="00343D4D"/>
    <w:rsid w:val="00345F42"/>
    <w:rsid w:val="0035214D"/>
    <w:rsid w:val="0035410E"/>
    <w:rsid w:val="00354DF8"/>
    <w:rsid w:val="003550FD"/>
    <w:rsid w:val="00357C09"/>
    <w:rsid w:val="0036209F"/>
    <w:rsid w:val="00362C06"/>
    <w:rsid w:val="00367C72"/>
    <w:rsid w:val="00370E54"/>
    <w:rsid w:val="00370F14"/>
    <w:rsid w:val="00383A10"/>
    <w:rsid w:val="00386C5E"/>
    <w:rsid w:val="00394AD8"/>
    <w:rsid w:val="00395313"/>
    <w:rsid w:val="00395933"/>
    <w:rsid w:val="003B37A7"/>
    <w:rsid w:val="003B47AD"/>
    <w:rsid w:val="003B6C24"/>
    <w:rsid w:val="003D37D8"/>
    <w:rsid w:val="003E384A"/>
    <w:rsid w:val="003F1952"/>
    <w:rsid w:val="003F47AE"/>
    <w:rsid w:val="004004D6"/>
    <w:rsid w:val="00401B3D"/>
    <w:rsid w:val="00401D42"/>
    <w:rsid w:val="00404C94"/>
    <w:rsid w:val="00415BAF"/>
    <w:rsid w:val="00420A12"/>
    <w:rsid w:val="00426133"/>
    <w:rsid w:val="0042749A"/>
    <w:rsid w:val="004358AB"/>
    <w:rsid w:val="004400D4"/>
    <w:rsid w:val="004449D1"/>
    <w:rsid w:val="00451F6D"/>
    <w:rsid w:val="00455A47"/>
    <w:rsid w:val="0045728F"/>
    <w:rsid w:val="00461FF3"/>
    <w:rsid w:val="00474AA5"/>
    <w:rsid w:val="00484994"/>
    <w:rsid w:val="004876E4"/>
    <w:rsid w:val="00492EAC"/>
    <w:rsid w:val="00494CBB"/>
    <w:rsid w:val="0049745D"/>
    <w:rsid w:val="004A2841"/>
    <w:rsid w:val="004A5C87"/>
    <w:rsid w:val="004B16B7"/>
    <w:rsid w:val="004B4D56"/>
    <w:rsid w:val="004C52D4"/>
    <w:rsid w:val="004E2201"/>
    <w:rsid w:val="004E2D47"/>
    <w:rsid w:val="004E42AC"/>
    <w:rsid w:val="004E7378"/>
    <w:rsid w:val="004F2D48"/>
    <w:rsid w:val="004F364B"/>
    <w:rsid w:val="00501D3E"/>
    <w:rsid w:val="00502437"/>
    <w:rsid w:val="0050356A"/>
    <w:rsid w:val="00503AFC"/>
    <w:rsid w:val="00531349"/>
    <w:rsid w:val="005358EC"/>
    <w:rsid w:val="00535942"/>
    <w:rsid w:val="0053706B"/>
    <w:rsid w:val="005409C6"/>
    <w:rsid w:val="00542235"/>
    <w:rsid w:val="00547763"/>
    <w:rsid w:val="00556D50"/>
    <w:rsid w:val="005622F9"/>
    <w:rsid w:val="00566088"/>
    <w:rsid w:val="0057242C"/>
    <w:rsid w:val="0057374E"/>
    <w:rsid w:val="0057583D"/>
    <w:rsid w:val="00585D11"/>
    <w:rsid w:val="00586C78"/>
    <w:rsid w:val="00587F0D"/>
    <w:rsid w:val="0059539C"/>
    <w:rsid w:val="005A298C"/>
    <w:rsid w:val="005A2BB0"/>
    <w:rsid w:val="005A4E46"/>
    <w:rsid w:val="005D0D00"/>
    <w:rsid w:val="005D16D1"/>
    <w:rsid w:val="005D7283"/>
    <w:rsid w:val="005E53CE"/>
    <w:rsid w:val="005E71DE"/>
    <w:rsid w:val="005F28FF"/>
    <w:rsid w:val="005F6F73"/>
    <w:rsid w:val="0060275D"/>
    <w:rsid w:val="00610B3E"/>
    <w:rsid w:val="006122F6"/>
    <w:rsid w:val="00637C75"/>
    <w:rsid w:val="00643156"/>
    <w:rsid w:val="00644084"/>
    <w:rsid w:val="00654275"/>
    <w:rsid w:val="00656D9A"/>
    <w:rsid w:val="00663637"/>
    <w:rsid w:val="00672E48"/>
    <w:rsid w:val="00677A92"/>
    <w:rsid w:val="006902F4"/>
    <w:rsid w:val="00695A7A"/>
    <w:rsid w:val="006B53C1"/>
    <w:rsid w:val="006B63EB"/>
    <w:rsid w:val="006C3935"/>
    <w:rsid w:val="006C650D"/>
    <w:rsid w:val="006C6D30"/>
    <w:rsid w:val="006C712D"/>
    <w:rsid w:val="006D01D0"/>
    <w:rsid w:val="006D4EEF"/>
    <w:rsid w:val="006E07FA"/>
    <w:rsid w:val="006E6B97"/>
    <w:rsid w:val="006E7C63"/>
    <w:rsid w:val="006F7FEE"/>
    <w:rsid w:val="00700AE6"/>
    <w:rsid w:val="00700DE8"/>
    <w:rsid w:val="00700E1E"/>
    <w:rsid w:val="0072012C"/>
    <w:rsid w:val="00730611"/>
    <w:rsid w:val="00731627"/>
    <w:rsid w:val="0074003A"/>
    <w:rsid w:val="00741520"/>
    <w:rsid w:val="00742427"/>
    <w:rsid w:val="00747A9A"/>
    <w:rsid w:val="00754B71"/>
    <w:rsid w:val="00765B28"/>
    <w:rsid w:val="00771967"/>
    <w:rsid w:val="00772533"/>
    <w:rsid w:val="00776B88"/>
    <w:rsid w:val="007779CB"/>
    <w:rsid w:val="007817E5"/>
    <w:rsid w:val="007A16F8"/>
    <w:rsid w:val="007A381F"/>
    <w:rsid w:val="007A3EAC"/>
    <w:rsid w:val="007A7DFB"/>
    <w:rsid w:val="007B1AD4"/>
    <w:rsid w:val="007C43FD"/>
    <w:rsid w:val="007C78F2"/>
    <w:rsid w:val="007D1AFB"/>
    <w:rsid w:val="007D1ED9"/>
    <w:rsid w:val="007E3A4F"/>
    <w:rsid w:val="007E7B96"/>
    <w:rsid w:val="007F3724"/>
    <w:rsid w:val="00806301"/>
    <w:rsid w:val="008063C0"/>
    <w:rsid w:val="00807DE4"/>
    <w:rsid w:val="0081435E"/>
    <w:rsid w:val="00820021"/>
    <w:rsid w:val="0082033C"/>
    <w:rsid w:val="00821FAD"/>
    <w:rsid w:val="00823F07"/>
    <w:rsid w:val="008244E8"/>
    <w:rsid w:val="008257C3"/>
    <w:rsid w:val="0082660D"/>
    <w:rsid w:val="00831640"/>
    <w:rsid w:val="00847D64"/>
    <w:rsid w:val="0085259F"/>
    <w:rsid w:val="00862555"/>
    <w:rsid w:val="0086756D"/>
    <w:rsid w:val="0087762F"/>
    <w:rsid w:val="00881389"/>
    <w:rsid w:val="00890026"/>
    <w:rsid w:val="00894199"/>
    <w:rsid w:val="008A04B6"/>
    <w:rsid w:val="008A2E78"/>
    <w:rsid w:val="008A71E0"/>
    <w:rsid w:val="008B7726"/>
    <w:rsid w:val="008C61D2"/>
    <w:rsid w:val="008D6BDD"/>
    <w:rsid w:val="008E5810"/>
    <w:rsid w:val="008F18DF"/>
    <w:rsid w:val="008F6B10"/>
    <w:rsid w:val="009100F4"/>
    <w:rsid w:val="00910CAE"/>
    <w:rsid w:val="00915B61"/>
    <w:rsid w:val="00923196"/>
    <w:rsid w:val="00924FA7"/>
    <w:rsid w:val="00930FBA"/>
    <w:rsid w:val="009344E3"/>
    <w:rsid w:val="00941DC0"/>
    <w:rsid w:val="00947C8C"/>
    <w:rsid w:val="00954460"/>
    <w:rsid w:val="0096253F"/>
    <w:rsid w:val="0096486D"/>
    <w:rsid w:val="009673FF"/>
    <w:rsid w:val="00976B41"/>
    <w:rsid w:val="009833CE"/>
    <w:rsid w:val="00990240"/>
    <w:rsid w:val="0099090C"/>
    <w:rsid w:val="009930F8"/>
    <w:rsid w:val="009944DA"/>
    <w:rsid w:val="009B1F7D"/>
    <w:rsid w:val="009C1A03"/>
    <w:rsid w:val="009C28CB"/>
    <w:rsid w:val="009C4545"/>
    <w:rsid w:val="009D285D"/>
    <w:rsid w:val="009D2DBC"/>
    <w:rsid w:val="00A041B7"/>
    <w:rsid w:val="00A042DD"/>
    <w:rsid w:val="00A04914"/>
    <w:rsid w:val="00A06282"/>
    <w:rsid w:val="00A11466"/>
    <w:rsid w:val="00A147B8"/>
    <w:rsid w:val="00A208E8"/>
    <w:rsid w:val="00A2300A"/>
    <w:rsid w:val="00A26772"/>
    <w:rsid w:val="00A370F9"/>
    <w:rsid w:val="00A4661B"/>
    <w:rsid w:val="00A52C8D"/>
    <w:rsid w:val="00A52DC3"/>
    <w:rsid w:val="00A53030"/>
    <w:rsid w:val="00A609C6"/>
    <w:rsid w:val="00A60A26"/>
    <w:rsid w:val="00A6132F"/>
    <w:rsid w:val="00A66F15"/>
    <w:rsid w:val="00A707DB"/>
    <w:rsid w:val="00A80129"/>
    <w:rsid w:val="00A83154"/>
    <w:rsid w:val="00A92DA2"/>
    <w:rsid w:val="00A9569B"/>
    <w:rsid w:val="00A957CF"/>
    <w:rsid w:val="00A95DA3"/>
    <w:rsid w:val="00A96CDD"/>
    <w:rsid w:val="00AB0D08"/>
    <w:rsid w:val="00AC0F66"/>
    <w:rsid w:val="00AC48A0"/>
    <w:rsid w:val="00AD5F94"/>
    <w:rsid w:val="00AE1DAD"/>
    <w:rsid w:val="00AE2D85"/>
    <w:rsid w:val="00AE36ED"/>
    <w:rsid w:val="00AE605E"/>
    <w:rsid w:val="00AE6950"/>
    <w:rsid w:val="00AF0DBD"/>
    <w:rsid w:val="00AF7927"/>
    <w:rsid w:val="00B0289F"/>
    <w:rsid w:val="00B10DE0"/>
    <w:rsid w:val="00B12773"/>
    <w:rsid w:val="00B131CD"/>
    <w:rsid w:val="00B169B5"/>
    <w:rsid w:val="00B16B6B"/>
    <w:rsid w:val="00B245CB"/>
    <w:rsid w:val="00B356E0"/>
    <w:rsid w:val="00B37D8C"/>
    <w:rsid w:val="00B538B3"/>
    <w:rsid w:val="00B56B2E"/>
    <w:rsid w:val="00B62049"/>
    <w:rsid w:val="00B6246D"/>
    <w:rsid w:val="00B630EB"/>
    <w:rsid w:val="00B66F3C"/>
    <w:rsid w:val="00B679FE"/>
    <w:rsid w:val="00B67BBB"/>
    <w:rsid w:val="00B742FA"/>
    <w:rsid w:val="00B821F8"/>
    <w:rsid w:val="00B82CFA"/>
    <w:rsid w:val="00B83E07"/>
    <w:rsid w:val="00B84225"/>
    <w:rsid w:val="00B96952"/>
    <w:rsid w:val="00BA1EDF"/>
    <w:rsid w:val="00BA63AD"/>
    <w:rsid w:val="00BD3305"/>
    <w:rsid w:val="00BD3C34"/>
    <w:rsid w:val="00BD4098"/>
    <w:rsid w:val="00BD4D0B"/>
    <w:rsid w:val="00BD5321"/>
    <w:rsid w:val="00BD6A52"/>
    <w:rsid w:val="00BE0A37"/>
    <w:rsid w:val="00BE134B"/>
    <w:rsid w:val="00BE71C7"/>
    <w:rsid w:val="00C057EE"/>
    <w:rsid w:val="00C13DFA"/>
    <w:rsid w:val="00C202CF"/>
    <w:rsid w:val="00C2323D"/>
    <w:rsid w:val="00C245ED"/>
    <w:rsid w:val="00C24F2A"/>
    <w:rsid w:val="00C44689"/>
    <w:rsid w:val="00C46B20"/>
    <w:rsid w:val="00C536EA"/>
    <w:rsid w:val="00C55325"/>
    <w:rsid w:val="00C615CD"/>
    <w:rsid w:val="00C63053"/>
    <w:rsid w:val="00C70477"/>
    <w:rsid w:val="00C705E1"/>
    <w:rsid w:val="00C718DE"/>
    <w:rsid w:val="00C719A3"/>
    <w:rsid w:val="00C72FF5"/>
    <w:rsid w:val="00C7693C"/>
    <w:rsid w:val="00C77298"/>
    <w:rsid w:val="00C90256"/>
    <w:rsid w:val="00C90D4A"/>
    <w:rsid w:val="00C90DC5"/>
    <w:rsid w:val="00C91E3A"/>
    <w:rsid w:val="00C93930"/>
    <w:rsid w:val="00C93C5E"/>
    <w:rsid w:val="00CA4121"/>
    <w:rsid w:val="00CB17A5"/>
    <w:rsid w:val="00CB1CCB"/>
    <w:rsid w:val="00CB4511"/>
    <w:rsid w:val="00CB7F5C"/>
    <w:rsid w:val="00CC07CF"/>
    <w:rsid w:val="00CC10FA"/>
    <w:rsid w:val="00CD3C1A"/>
    <w:rsid w:val="00CE2199"/>
    <w:rsid w:val="00CF1F3A"/>
    <w:rsid w:val="00CF35B9"/>
    <w:rsid w:val="00CF628C"/>
    <w:rsid w:val="00D02EF1"/>
    <w:rsid w:val="00D03FCE"/>
    <w:rsid w:val="00D2393E"/>
    <w:rsid w:val="00D24E8B"/>
    <w:rsid w:val="00D27F2E"/>
    <w:rsid w:val="00D31D50"/>
    <w:rsid w:val="00D331BC"/>
    <w:rsid w:val="00D337CE"/>
    <w:rsid w:val="00D45272"/>
    <w:rsid w:val="00D46245"/>
    <w:rsid w:val="00D47446"/>
    <w:rsid w:val="00D52DBA"/>
    <w:rsid w:val="00D66DA0"/>
    <w:rsid w:val="00D7432D"/>
    <w:rsid w:val="00D809F8"/>
    <w:rsid w:val="00D86A7E"/>
    <w:rsid w:val="00D920D8"/>
    <w:rsid w:val="00DA2DAA"/>
    <w:rsid w:val="00DA3FD5"/>
    <w:rsid w:val="00DB0C80"/>
    <w:rsid w:val="00DB4838"/>
    <w:rsid w:val="00DB68F1"/>
    <w:rsid w:val="00DC5EE7"/>
    <w:rsid w:val="00DC7A6D"/>
    <w:rsid w:val="00DD01D1"/>
    <w:rsid w:val="00DD1CAC"/>
    <w:rsid w:val="00DD4DBF"/>
    <w:rsid w:val="00DE1715"/>
    <w:rsid w:val="00DE218B"/>
    <w:rsid w:val="00DE48AE"/>
    <w:rsid w:val="00DE4A6C"/>
    <w:rsid w:val="00DE7AF8"/>
    <w:rsid w:val="00E026BE"/>
    <w:rsid w:val="00E150E6"/>
    <w:rsid w:val="00E16DDD"/>
    <w:rsid w:val="00E178F9"/>
    <w:rsid w:val="00E265D1"/>
    <w:rsid w:val="00E26CE7"/>
    <w:rsid w:val="00E35ECB"/>
    <w:rsid w:val="00E35F23"/>
    <w:rsid w:val="00E51E97"/>
    <w:rsid w:val="00E52A1B"/>
    <w:rsid w:val="00E56274"/>
    <w:rsid w:val="00E75771"/>
    <w:rsid w:val="00E76446"/>
    <w:rsid w:val="00E80657"/>
    <w:rsid w:val="00E813C0"/>
    <w:rsid w:val="00E91011"/>
    <w:rsid w:val="00E95847"/>
    <w:rsid w:val="00EA3D33"/>
    <w:rsid w:val="00EA4592"/>
    <w:rsid w:val="00EB250A"/>
    <w:rsid w:val="00EC4627"/>
    <w:rsid w:val="00EC6162"/>
    <w:rsid w:val="00EC76C8"/>
    <w:rsid w:val="00ED0435"/>
    <w:rsid w:val="00ED0C2C"/>
    <w:rsid w:val="00EE5680"/>
    <w:rsid w:val="00EF2B18"/>
    <w:rsid w:val="00EF2F22"/>
    <w:rsid w:val="00EF7195"/>
    <w:rsid w:val="00F05800"/>
    <w:rsid w:val="00F06308"/>
    <w:rsid w:val="00F11813"/>
    <w:rsid w:val="00F25E1E"/>
    <w:rsid w:val="00F33836"/>
    <w:rsid w:val="00F40F47"/>
    <w:rsid w:val="00F57450"/>
    <w:rsid w:val="00F729B7"/>
    <w:rsid w:val="00F74D07"/>
    <w:rsid w:val="00F768BE"/>
    <w:rsid w:val="00F768D7"/>
    <w:rsid w:val="00F81756"/>
    <w:rsid w:val="00FA7228"/>
    <w:rsid w:val="00FB3EEA"/>
    <w:rsid w:val="00FB7084"/>
    <w:rsid w:val="00FB77B9"/>
    <w:rsid w:val="00FC0F83"/>
    <w:rsid w:val="00FC2CA2"/>
    <w:rsid w:val="00FC5F32"/>
    <w:rsid w:val="00FC63FF"/>
    <w:rsid w:val="00FD34CA"/>
    <w:rsid w:val="00FD48B3"/>
    <w:rsid w:val="00FD7C25"/>
    <w:rsid w:val="00FE073D"/>
    <w:rsid w:val="00FE39D1"/>
    <w:rsid w:val="00FE3CCF"/>
    <w:rsid w:val="012C0D15"/>
    <w:rsid w:val="068737CE"/>
    <w:rsid w:val="082451B1"/>
    <w:rsid w:val="0B651672"/>
    <w:rsid w:val="119C3ED9"/>
    <w:rsid w:val="12C97687"/>
    <w:rsid w:val="13C22AAD"/>
    <w:rsid w:val="154C69FA"/>
    <w:rsid w:val="193E745C"/>
    <w:rsid w:val="1B907587"/>
    <w:rsid w:val="1B96045B"/>
    <w:rsid w:val="1BC37CC9"/>
    <w:rsid w:val="20A62EFD"/>
    <w:rsid w:val="23E17B17"/>
    <w:rsid w:val="28596347"/>
    <w:rsid w:val="293A57E0"/>
    <w:rsid w:val="2B05199B"/>
    <w:rsid w:val="2D673FD0"/>
    <w:rsid w:val="2EC76BD6"/>
    <w:rsid w:val="311E1668"/>
    <w:rsid w:val="32C41381"/>
    <w:rsid w:val="353F6BB4"/>
    <w:rsid w:val="362E1911"/>
    <w:rsid w:val="3BC8189F"/>
    <w:rsid w:val="3F045FF7"/>
    <w:rsid w:val="3F147F27"/>
    <w:rsid w:val="3F5177A0"/>
    <w:rsid w:val="48F03777"/>
    <w:rsid w:val="49664223"/>
    <w:rsid w:val="498317D5"/>
    <w:rsid w:val="4A733296"/>
    <w:rsid w:val="4BB8156B"/>
    <w:rsid w:val="4C3D2C08"/>
    <w:rsid w:val="4F397F66"/>
    <w:rsid w:val="4F582082"/>
    <w:rsid w:val="52A22515"/>
    <w:rsid w:val="551A6642"/>
    <w:rsid w:val="583D729B"/>
    <w:rsid w:val="58D60C29"/>
    <w:rsid w:val="5EF419DF"/>
    <w:rsid w:val="60C95312"/>
    <w:rsid w:val="65D067C2"/>
    <w:rsid w:val="67DE5268"/>
    <w:rsid w:val="67FC7591"/>
    <w:rsid w:val="6A69144F"/>
    <w:rsid w:val="6BCB7ED9"/>
    <w:rsid w:val="6E970555"/>
    <w:rsid w:val="6F9B47A0"/>
    <w:rsid w:val="6FCA03AB"/>
    <w:rsid w:val="72A270D6"/>
    <w:rsid w:val="7F6D6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uiPriority="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DF"/>
    <w:pPr>
      <w:adjustRightInd w:val="0"/>
      <w:snapToGrid w:val="0"/>
      <w:spacing w:after="200"/>
    </w:pPr>
    <w:rPr>
      <w:rFonts w:ascii="Tahoma" w:hAnsi="Tahom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8F18DF"/>
    <w:pPr>
      <w:widowControl w:val="0"/>
      <w:snapToGrid/>
      <w:spacing w:after="0"/>
      <w:ind w:firstLine="420"/>
    </w:pPr>
    <w:rPr>
      <w:rFonts w:ascii="Times New Roman" w:eastAsia="楷体_GB2312" w:hAnsi="Times New Roman" w:cs="Times New Roman"/>
      <w:kern w:val="2"/>
      <w:sz w:val="24"/>
      <w:szCs w:val="20"/>
    </w:rPr>
  </w:style>
  <w:style w:type="paragraph" w:styleId="a4">
    <w:name w:val="Date"/>
    <w:basedOn w:val="a"/>
    <w:next w:val="a"/>
    <w:link w:val="Char0"/>
    <w:rsid w:val="008F18DF"/>
    <w:pPr>
      <w:widowControl w:val="0"/>
      <w:adjustRightInd/>
      <w:snapToGrid/>
      <w:spacing w:after="0"/>
      <w:ind w:leftChars="2500" w:left="100"/>
      <w:jc w:val="both"/>
    </w:pPr>
    <w:rPr>
      <w:rFonts w:ascii="Times New Roman" w:eastAsia="宋体" w:hAnsi="Times New Roman" w:cs="Times New Roman"/>
      <w:kern w:val="2"/>
      <w:sz w:val="28"/>
      <w:szCs w:val="24"/>
    </w:rPr>
  </w:style>
  <w:style w:type="paragraph" w:styleId="a5">
    <w:name w:val="Balloon Text"/>
    <w:basedOn w:val="a"/>
    <w:link w:val="Char1"/>
    <w:uiPriority w:val="99"/>
    <w:unhideWhenUsed/>
    <w:rsid w:val="008F18DF"/>
    <w:pPr>
      <w:spacing w:after="0"/>
    </w:pPr>
    <w:rPr>
      <w:sz w:val="18"/>
      <w:szCs w:val="18"/>
    </w:rPr>
  </w:style>
  <w:style w:type="paragraph" w:styleId="a6">
    <w:name w:val="footer"/>
    <w:basedOn w:val="a"/>
    <w:link w:val="Char2"/>
    <w:unhideWhenUsed/>
    <w:rsid w:val="008F18DF"/>
    <w:pPr>
      <w:tabs>
        <w:tab w:val="center" w:pos="4153"/>
        <w:tab w:val="right" w:pos="8306"/>
      </w:tabs>
    </w:pPr>
    <w:rPr>
      <w:sz w:val="18"/>
      <w:szCs w:val="18"/>
    </w:rPr>
  </w:style>
  <w:style w:type="paragraph" w:styleId="a7">
    <w:name w:val="header"/>
    <w:basedOn w:val="a"/>
    <w:link w:val="Char3"/>
    <w:unhideWhenUsed/>
    <w:rsid w:val="008F18DF"/>
    <w:pPr>
      <w:pBdr>
        <w:bottom w:val="single" w:sz="6" w:space="1" w:color="auto"/>
      </w:pBdr>
      <w:tabs>
        <w:tab w:val="center" w:pos="4153"/>
        <w:tab w:val="right" w:pos="8306"/>
      </w:tabs>
      <w:jc w:val="center"/>
    </w:pPr>
    <w:rPr>
      <w:sz w:val="18"/>
      <w:szCs w:val="18"/>
    </w:rPr>
  </w:style>
  <w:style w:type="paragraph" w:styleId="1">
    <w:name w:val="index 1"/>
    <w:basedOn w:val="a"/>
    <w:next w:val="a"/>
    <w:semiHidden/>
    <w:rsid w:val="008F18DF"/>
    <w:pPr>
      <w:widowControl w:val="0"/>
      <w:adjustRightInd/>
      <w:snapToGrid/>
      <w:spacing w:after="0" w:line="220" w:lineRule="exact"/>
      <w:jc w:val="center"/>
    </w:pPr>
    <w:rPr>
      <w:rFonts w:ascii="仿宋_GB2312" w:eastAsia="仿宋_GB2312" w:hAnsi="Times New Roman" w:cs="Times New Roman"/>
      <w:kern w:val="2"/>
      <w:sz w:val="21"/>
      <w:szCs w:val="21"/>
    </w:rPr>
  </w:style>
  <w:style w:type="character" w:styleId="a8">
    <w:name w:val="page number"/>
    <w:basedOn w:val="a0"/>
    <w:rsid w:val="008F18DF"/>
  </w:style>
  <w:style w:type="character" w:customStyle="1" w:styleId="Char3">
    <w:name w:val="页眉 Char"/>
    <w:basedOn w:val="a0"/>
    <w:link w:val="a7"/>
    <w:rsid w:val="008F18DF"/>
    <w:rPr>
      <w:rFonts w:ascii="Tahoma" w:hAnsi="Tahoma"/>
      <w:sz w:val="18"/>
      <w:szCs w:val="18"/>
    </w:rPr>
  </w:style>
  <w:style w:type="character" w:customStyle="1" w:styleId="Char2">
    <w:name w:val="页脚 Char"/>
    <w:basedOn w:val="a0"/>
    <w:link w:val="a6"/>
    <w:rsid w:val="008F18DF"/>
    <w:rPr>
      <w:rFonts w:ascii="Tahoma" w:hAnsi="Tahoma"/>
      <w:sz w:val="18"/>
      <w:szCs w:val="18"/>
    </w:rPr>
  </w:style>
  <w:style w:type="character" w:customStyle="1" w:styleId="Char0">
    <w:name w:val="日期 Char"/>
    <w:basedOn w:val="a0"/>
    <w:link w:val="a4"/>
    <w:rsid w:val="008F18DF"/>
    <w:rPr>
      <w:rFonts w:ascii="Times New Roman" w:eastAsia="宋体" w:hAnsi="Times New Roman" w:cs="Times New Roman"/>
      <w:kern w:val="2"/>
      <w:sz w:val="28"/>
      <w:szCs w:val="24"/>
    </w:rPr>
  </w:style>
  <w:style w:type="character" w:customStyle="1" w:styleId="Char">
    <w:name w:val="正文缩进 Char"/>
    <w:link w:val="a3"/>
    <w:rsid w:val="008F18DF"/>
    <w:rPr>
      <w:rFonts w:ascii="Times New Roman" w:eastAsia="楷体_GB2312" w:hAnsi="Times New Roman" w:cs="Times New Roman"/>
      <w:kern w:val="2"/>
      <w:sz w:val="24"/>
      <w:szCs w:val="20"/>
    </w:rPr>
  </w:style>
  <w:style w:type="character" w:customStyle="1" w:styleId="Char1">
    <w:name w:val="批注框文本 Char"/>
    <w:basedOn w:val="a0"/>
    <w:link w:val="a5"/>
    <w:uiPriority w:val="99"/>
    <w:semiHidden/>
    <w:rsid w:val="008F18DF"/>
    <w:rPr>
      <w:rFonts w:ascii="Tahoma" w:hAnsi="Tahoma"/>
      <w:sz w:val="18"/>
      <w:szCs w:val="18"/>
    </w:rPr>
  </w:style>
  <w:style w:type="paragraph" w:customStyle="1" w:styleId="10">
    <w:name w:val="列出段落1"/>
    <w:basedOn w:val="a"/>
    <w:uiPriority w:val="34"/>
    <w:qFormat/>
    <w:rsid w:val="008F18DF"/>
    <w:pPr>
      <w:ind w:firstLineChars="200" w:firstLine="420"/>
    </w:pPr>
  </w:style>
  <w:style w:type="paragraph" w:styleId="a9">
    <w:name w:val="Body Text Indent"/>
    <w:aliases w:val="正文文字缩进,文章正文,正文文本缩进1,正文文本缩进32,正文文本缩进211, Char Char Char211, Char Char Char Char211, Char Char Char Char3 Char Char Char11,Char Char Char21,Char Char Char Char Char11,Char Char Char111,Char Char Char Char111,Char Char Char Char2 Char11 Char,特点标题"/>
    <w:basedOn w:val="a"/>
    <w:link w:val="Char4"/>
    <w:rsid w:val="00CF35B9"/>
    <w:pPr>
      <w:widowControl w:val="0"/>
      <w:snapToGrid/>
      <w:spacing w:after="0" w:line="440" w:lineRule="exact"/>
      <w:ind w:firstLine="600"/>
      <w:textAlignment w:val="baseline"/>
    </w:pPr>
    <w:rPr>
      <w:rFonts w:ascii="长城细圆体" w:eastAsia="长城细圆体" w:hAnsi="Times New Roman" w:cs="Times New Roman"/>
      <w:spacing w:val="-4"/>
      <w:sz w:val="24"/>
      <w:szCs w:val="20"/>
    </w:rPr>
  </w:style>
  <w:style w:type="character" w:customStyle="1" w:styleId="Char4">
    <w:name w:val="正文文本缩进 Char"/>
    <w:aliases w:val="正文文字缩进 Char,文章正文 Char,正文文本缩进1 Char,正文文本缩进32 Char,正文文本缩进211 Char, Char Char Char211 Char, Char Char Char Char211 Char, Char Char Char Char3 Char Char Char11 Char,Char Char Char21 Char,Char Char Char Char Char11 Char,Char Char Char111 Char"/>
    <w:basedOn w:val="a0"/>
    <w:link w:val="a9"/>
    <w:rsid w:val="00CF35B9"/>
    <w:rPr>
      <w:rFonts w:ascii="长城细圆体" w:eastAsia="长城细圆体" w:hAnsi="Times New Roman" w:cs="Times New Roman"/>
      <w:spacing w:val="-4"/>
      <w:sz w:val="24"/>
    </w:rPr>
  </w:style>
  <w:style w:type="paragraph" w:styleId="aa">
    <w:name w:val="List Paragraph"/>
    <w:basedOn w:val="a"/>
    <w:uiPriority w:val="99"/>
    <w:unhideWhenUsed/>
    <w:rsid w:val="00890026"/>
    <w:pPr>
      <w:ind w:firstLineChars="200" w:firstLine="420"/>
    </w:pPr>
  </w:style>
</w:styles>
</file>

<file path=word/webSettings.xml><?xml version="1.0" encoding="utf-8"?>
<w:webSettings xmlns:r="http://schemas.openxmlformats.org/officeDocument/2006/relationships" xmlns:w="http://schemas.openxmlformats.org/wordprocessingml/2006/main">
  <w:divs>
    <w:div w:id="6489911">
      <w:bodyDiv w:val="1"/>
      <w:marLeft w:val="0"/>
      <w:marRight w:val="0"/>
      <w:marTop w:val="0"/>
      <w:marBottom w:val="0"/>
      <w:divBdr>
        <w:top w:val="none" w:sz="0" w:space="0" w:color="auto"/>
        <w:left w:val="none" w:sz="0" w:space="0" w:color="auto"/>
        <w:bottom w:val="none" w:sz="0" w:space="0" w:color="auto"/>
        <w:right w:val="none" w:sz="0" w:space="0" w:color="auto"/>
      </w:divBdr>
    </w:div>
    <w:div w:id="91585182">
      <w:bodyDiv w:val="1"/>
      <w:marLeft w:val="0"/>
      <w:marRight w:val="0"/>
      <w:marTop w:val="0"/>
      <w:marBottom w:val="0"/>
      <w:divBdr>
        <w:top w:val="none" w:sz="0" w:space="0" w:color="auto"/>
        <w:left w:val="none" w:sz="0" w:space="0" w:color="auto"/>
        <w:bottom w:val="none" w:sz="0" w:space="0" w:color="auto"/>
        <w:right w:val="none" w:sz="0" w:space="0" w:color="auto"/>
      </w:divBdr>
    </w:div>
    <w:div w:id="139349332">
      <w:bodyDiv w:val="1"/>
      <w:marLeft w:val="0"/>
      <w:marRight w:val="0"/>
      <w:marTop w:val="0"/>
      <w:marBottom w:val="0"/>
      <w:divBdr>
        <w:top w:val="none" w:sz="0" w:space="0" w:color="auto"/>
        <w:left w:val="none" w:sz="0" w:space="0" w:color="auto"/>
        <w:bottom w:val="none" w:sz="0" w:space="0" w:color="auto"/>
        <w:right w:val="none" w:sz="0" w:space="0" w:color="auto"/>
      </w:divBdr>
    </w:div>
    <w:div w:id="380642259">
      <w:bodyDiv w:val="1"/>
      <w:marLeft w:val="0"/>
      <w:marRight w:val="0"/>
      <w:marTop w:val="0"/>
      <w:marBottom w:val="0"/>
      <w:divBdr>
        <w:top w:val="none" w:sz="0" w:space="0" w:color="auto"/>
        <w:left w:val="none" w:sz="0" w:space="0" w:color="auto"/>
        <w:bottom w:val="none" w:sz="0" w:space="0" w:color="auto"/>
        <w:right w:val="none" w:sz="0" w:space="0" w:color="auto"/>
      </w:divBdr>
    </w:div>
    <w:div w:id="497615879">
      <w:bodyDiv w:val="1"/>
      <w:marLeft w:val="0"/>
      <w:marRight w:val="0"/>
      <w:marTop w:val="0"/>
      <w:marBottom w:val="0"/>
      <w:divBdr>
        <w:top w:val="none" w:sz="0" w:space="0" w:color="auto"/>
        <w:left w:val="none" w:sz="0" w:space="0" w:color="auto"/>
        <w:bottom w:val="none" w:sz="0" w:space="0" w:color="auto"/>
        <w:right w:val="none" w:sz="0" w:space="0" w:color="auto"/>
      </w:divBdr>
    </w:div>
    <w:div w:id="668407292">
      <w:bodyDiv w:val="1"/>
      <w:marLeft w:val="0"/>
      <w:marRight w:val="0"/>
      <w:marTop w:val="0"/>
      <w:marBottom w:val="0"/>
      <w:divBdr>
        <w:top w:val="none" w:sz="0" w:space="0" w:color="auto"/>
        <w:left w:val="none" w:sz="0" w:space="0" w:color="auto"/>
        <w:bottom w:val="none" w:sz="0" w:space="0" w:color="auto"/>
        <w:right w:val="none" w:sz="0" w:space="0" w:color="auto"/>
      </w:divBdr>
    </w:div>
    <w:div w:id="824902554">
      <w:bodyDiv w:val="1"/>
      <w:marLeft w:val="0"/>
      <w:marRight w:val="0"/>
      <w:marTop w:val="0"/>
      <w:marBottom w:val="0"/>
      <w:divBdr>
        <w:top w:val="none" w:sz="0" w:space="0" w:color="auto"/>
        <w:left w:val="none" w:sz="0" w:space="0" w:color="auto"/>
        <w:bottom w:val="none" w:sz="0" w:space="0" w:color="auto"/>
        <w:right w:val="none" w:sz="0" w:space="0" w:color="auto"/>
      </w:divBdr>
    </w:div>
    <w:div w:id="1174370317">
      <w:bodyDiv w:val="1"/>
      <w:marLeft w:val="0"/>
      <w:marRight w:val="0"/>
      <w:marTop w:val="0"/>
      <w:marBottom w:val="0"/>
      <w:divBdr>
        <w:top w:val="none" w:sz="0" w:space="0" w:color="auto"/>
        <w:left w:val="none" w:sz="0" w:space="0" w:color="auto"/>
        <w:bottom w:val="none" w:sz="0" w:space="0" w:color="auto"/>
        <w:right w:val="none" w:sz="0" w:space="0" w:color="auto"/>
      </w:divBdr>
    </w:div>
    <w:div w:id="1516461750">
      <w:bodyDiv w:val="1"/>
      <w:marLeft w:val="0"/>
      <w:marRight w:val="0"/>
      <w:marTop w:val="0"/>
      <w:marBottom w:val="0"/>
      <w:divBdr>
        <w:top w:val="none" w:sz="0" w:space="0" w:color="auto"/>
        <w:left w:val="none" w:sz="0" w:space="0" w:color="auto"/>
        <w:bottom w:val="none" w:sz="0" w:space="0" w:color="auto"/>
        <w:right w:val="none" w:sz="0" w:space="0" w:color="auto"/>
      </w:divBdr>
    </w:div>
    <w:div w:id="1633560769">
      <w:bodyDiv w:val="1"/>
      <w:marLeft w:val="0"/>
      <w:marRight w:val="0"/>
      <w:marTop w:val="0"/>
      <w:marBottom w:val="0"/>
      <w:divBdr>
        <w:top w:val="none" w:sz="0" w:space="0" w:color="auto"/>
        <w:left w:val="none" w:sz="0" w:space="0" w:color="auto"/>
        <w:bottom w:val="none" w:sz="0" w:space="0" w:color="auto"/>
        <w:right w:val="none" w:sz="0" w:space="0" w:color="auto"/>
      </w:divBdr>
    </w:div>
    <w:div w:id="1727531669">
      <w:bodyDiv w:val="1"/>
      <w:marLeft w:val="0"/>
      <w:marRight w:val="0"/>
      <w:marTop w:val="0"/>
      <w:marBottom w:val="0"/>
      <w:divBdr>
        <w:top w:val="none" w:sz="0" w:space="0" w:color="auto"/>
        <w:left w:val="none" w:sz="0" w:space="0" w:color="auto"/>
        <w:bottom w:val="none" w:sz="0" w:space="0" w:color="auto"/>
        <w:right w:val="none" w:sz="0" w:space="0" w:color="auto"/>
      </w:divBdr>
    </w:div>
    <w:div w:id="205430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ormulas xmlns="http://www.yonyou.com/formula"/>
</file>

<file path=customXml/itemProps1.xml><?xml version="1.0" encoding="utf-8"?>
<ds:datastoreItem xmlns:ds="http://schemas.openxmlformats.org/officeDocument/2006/customXml" ds:itemID="{A8FD0734-5A90-4806-9F1B-826622D8EA2D}">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8C43633-7B82-476A-AB0F-BB346A5A44DF}">
  <ds:schemaRefs>
    <ds:schemaRef ds:uri="http://www.yonyou.com/relation"/>
  </ds:schemaRefs>
</ds:datastoreItem>
</file>

<file path=customXml/itemProps4.xml><?xml version="1.0" encoding="utf-8"?>
<ds:datastoreItem xmlns:ds="http://schemas.openxmlformats.org/officeDocument/2006/customXml" ds:itemID="{70A8686D-9C33-4F01-9AFA-3A305669BDD5}">
  <ds:schemaRefs>
    <ds:schemaRef ds:uri="http://schemas.openxmlformats.org/officeDocument/2006/bibliography"/>
  </ds:schemaRefs>
</ds:datastoreItem>
</file>

<file path=customXml/itemProps5.xml><?xml version="1.0" encoding="utf-8"?>
<ds:datastoreItem xmlns:ds="http://schemas.openxmlformats.org/officeDocument/2006/customXml" ds:itemID="{969172F5-5C1D-4928-8698-4886B854DE69}">
  <ds:schemaRefs>
    <ds:schemaRef ds:uri="http://www.yonyou.com/formul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885</Words>
  <Characters>5045</Characters>
  <Application>Microsoft Office Word</Application>
  <DocSecurity>0</DocSecurity>
  <Lines>42</Lines>
  <Paragraphs>11</Paragraphs>
  <ScaleCrop>false</ScaleCrop>
  <Company>Microsoft</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2019-03-21T07:06:00Z</cp:lastPrinted>
  <dcterms:created xsi:type="dcterms:W3CDTF">2020-09-18T06:21:00Z</dcterms:created>
  <dcterms:modified xsi:type="dcterms:W3CDTF">2020-09-18T06:30:00Z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